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2" w:type="dxa"/>
        <w:tblLook w:val="04A0" w:firstRow="1" w:lastRow="0" w:firstColumn="1" w:lastColumn="0" w:noHBand="0" w:noVBand="1"/>
      </w:tblPr>
      <w:tblGrid>
        <w:gridCol w:w="4746"/>
        <w:gridCol w:w="930"/>
        <w:gridCol w:w="4746"/>
      </w:tblGrid>
      <w:tr w:rsidR="003242E4" w:rsidRPr="003242E4" w:rsidTr="003242E4">
        <w:tc>
          <w:tcPr>
            <w:tcW w:w="5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2E4" w:rsidRPr="003242E4" w:rsidRDefault="003242E4" w:rsidP="003242E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ПРИНЯТО:</w:t>
            </w: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 xml:space="preserve">решением педагогического совета </w:t>
            </w: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МБДОУ №89 «Крепыш»</w:t>
            </w: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 xml:space="preserve">Протокол № </w:t>
            </w: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Pr="003242E4">
              <w:rPr>
                <w:rFonts w:ascii="Times New Roman" w:eastAsia="Calibri" w:hAnsi="Times New Roman" w:cs="Times New Roman"/>
                <w:u w:val="single"/>
                <w:lang w:eastAsia="ru-RU"/>
              </w:rPr>
              <w:t>_______________</w:t>
            </w: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УТВЕРЖДЕНО: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Приказом № ДС 89______________</w:t>
            </w:r>
          </w:p>
          <w:p w:rsidR="003242E4" w:rsidRPr="003242E4" w:rsidRDefault="003242E4" w:rsidP="003242E4">
            <w:pPr>
              <w:tabs>
                <w:tab w:val="left" w:pos="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Pr="003242E4">
              <w:rPr>
                <w:rFonts w:ascii="Times New Roman" w:eastAsia="Calibri" w:hAnsi="Times New Roman" w:cs="Times New Roman"/>
                <w:u w:val="single"/>
                <w:lang w:eastAsia="ru-RU"/>
              </w:rPr>
              <w:t>__________________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Заведующий МБДОУ №89 «Крепыш»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42E4" w:rsidRPr="003242E4" w:rsidTr="003242E4">
        <w:tc>
          <w:tcPr>
            <w:tcW w:w="5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СОГЛАСОВАНО: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Управляющим советом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МБДОУ № 89 «Крепыш»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>Протокол № ___</w:t>
            </w:r>
          </w:p>
          <w:p w:rsidR="003242E4" w:rsidRPr="003242E4" w:rsidRDefault="003242E4" w:rsidP="003242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3242E4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Pr="003242E4">
              <w:rPr>
                <w:rFonts w:ascii="Times New Roman" w:eastAsia="Calibri" w:hAnsi="Times New Roman" w:cs="Times New Roman"/>
                <w:u w:val="single"/>
                <w:lang w:eastAsia="ru-RU"/>
              </w:rPr>
              <w:t>____________</w:t>
            </w: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6" w:type="dxa"/>
            <w:vMerge/>
            <w:tcBorders>
              <w:left w:val="nil"/>
              <w:bottom w:val="nil"/>
              <w:right w:val="nil"/>
            </w:tcBorders>
          </w:tcPr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42E4" w:rsidRPr="003242E4" w:rsidTr="003242E4">
        <w:trPr>
          <w:gridAfter w:val="2"/>
          <w:wAfter w:w="5676" w:type="dxa"/>
          <w:trHeight w:val="450"/>
        </w:trPr>
        <w:tc>
          <w:tcPr>
            <w:tcW w:w="47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42E4" w:rsidRPr="003242E4" w:rsidTr="003242E4">
        <w:trPr>
          <w:gridAfter w:val="2"/>
          <w:wAfter w:w="5676" w:type="dxa"/>
          <w:trHeight w:val="253"/>
        </w:trPr>
        <w:tc>
          <w:tcPr>
            <w:tcW w:w="4746" w:type="dxa"/>
            <w:vMerge/>
            <w:tcBorders>
              <w:left w:val="nil"/>
              <w:bottom w:val="nil"/>
              <w:right w:val="nil"/>
            </w:tcBorders>
          </w:tcPr>
          <w:p w:rsidR="003242E4" w:rsidRPr="003242E4" w:rsidRDefault="003242E4" w:rsidP="003242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</w:pPr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32"/>
          <w:szCs w:val="28"/>
          <w:lang w:eastAsia="ru-RU" w:bidi="ru-RU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3242E4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Рабочая программа</w:t>
      </w:r>
      <w:r w:rsidRPr="003242E4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3242E4">
        <w:rPr>
          <w:rFonts w:ascii="Times New Roman" w:eastAsia="Calibri" w:hAnsi="Times New Roman" w:cs="Times New Roman"/>
          <w:bCs/>
          <w:sz w:val="32"/>
          <w:szCs w:val="32"/>
        </w:rPr>
        <w:t xml:space="preserve">группы общеразвивающей направленности 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3242E4">
        <w:rPr>
          <w:rFonts w:ascii="Times New Roman" w:eastAsia="Calibri" w:hAnsi="Times New Roman" w:cs="Times New Roman"/>
          <w:bCs/>
          <w:sz w:val="32"/>
          <w:szCs w:val="32"/>
        </w:rPr>
        <w:t xml:space="preserve">среднего дошкольного возраста </w:t>
      </w:r>
      <w:r w:rsidRPr="003242E4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(от 4 до 5 лет)</w:t>
      </w:r>
      <w:r w:rsidRPr="003242E4">
        <w:rPr>
          <w:rFonts w:ascii="Times New Roman" w:eastAsia="Calibri" w:hAnsi="Times New Roman" w:cs="Times New Roman"/>
          <w:bCs/>
          <w:sz w:val="32"/>
          <w:szCs w:val="32"/>
        </w:rPr>
        <w:t xml:space="preserve"> 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3242E4">
        <w:rPr>
          <w:rFonts w:ascii="Times New Roman" w:eastAsia="Calibri" w:hAnsi="Times New Roman" w:cs="Times New Roman"/>
          <w:bCs/>
          <w:sz w:val="32"/>
          <w:szCs w:val="32"/>
        </w:rPr>
        <w:t>«</w:t>
      </w:r>
      <w:proofErr w:type="spellStart"/>
      <w:r w:rsidR="00F86F9D">
        <w:rPr>
          <w:rFonts w:ascii="Times New Roman" w:eastAsia="Calibri" w:hAnsi="Times New Roman" w:cs="Times New Roman"/>
          <w:bCs/>
          <w:sz w:val="32"/>
          <w:szCs w:val="32"/>
        </w:rPr>
        <w:t>Сибирячок</w:t>
      </w:r>
      <w:proofErr w:type="spellEnd"/>
      <w:r w:rsidRPr="003242E4">
        <w:rPr>
          <w:rFonts w:ascii="Times New Roman" w:eastAsia="Calibri" w:hAnsi="Times New Roman" w:cs="Times New Roman"/>
          <w:bCs/>
          <w:sz w:val="32"/>
          <w:szCs w:val="32"/>
        </w:rPr>
        <w:t>»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3242E4">
        <w:rPr>
          <w:rFonts w:ascii="Times New Roman" w:eastAsia="Calibri" w:hAnsi="Times New Roman" w:cs="Times New Roman"/>
          <w:bCs/>
          <w:sz w:val="32"/>
          <w:szCs w:val="32"/>
        </w:rPr>
        <w:t>МБДОУ №89 «Крепыш»</w:t>
      </w:r>
    </w:p>
    <w:p w:rsidR="003242E4" w:rsidRPr="003242E4" w:rsidRDefault="003242E4" w:rsidP="003242E4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242E4">
        <w:rPr>
          <w:rFonts w:ascii="Times New Roman" w:eastAsia="Calibri" w:hAnsi="Times New Roman" w:cs="Times New Roman"/>
          <w:sz w:val="32"/>
          <w:szCs w:val="32"/>
        </w:rPr>
        <w:t>на 2024-2025 учебный год</w:t>
      </w: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8"/>
          <w:lang w:eastAsia="ru-RU" w:bidi="ru-RU"/>
        </w:rPr>
      </w:pPr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6"/>
          <w:szCs w:val="28"/>
          <w:lang w:eastAsia="ru-RU" w:bidi="ru-RU"/>
        </w:rPr>
      </w:pP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8"/>
          <w:lang w:eastAsia="ru-RU" w:bidi="ru-RU"/>
        </w:rPr>
      </w:pPr>
    </w:p>
    <w:p w:rsidR="003242E4" w:rsidRPr="003242E4" w:rsidRDefault="003242E4" w:rsidP="003242E4">
      <w:pPr>
        <w:widowControl w:val="0"/>
        <w:spacing w:after="0" w:line="240" w:lineRule="auto"/>
        <w:ind w:firstLine="6663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на основе </w:t>
      </w:r>
    </w:p>
    <w:p w:rsidR="003242E4" w:rsidRPr="003242E4" w:rsidRDefault="003242E4" w:rsidP="003242E4">
      <w:pPr>
        <w:widowControl w:val="0"/>
        <w:spacing w:after="0" w:line="240" w:lineRule="auto"/>
        <w:ind w:firstLine="6663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ОП ДО МБДОУ №89 «Крепыш»  </w:t>
      </w:r>
    </w:p>
    <w:p w:rsidR="003242E4" w:rsidRPr="003242E4" w:rsidRDefault="003242E4" w:rsidP="003242E4">
      <w:pPr>
        <w:widowControl w:val="0"/>
        <w:spacing w:after="0" w:line="240" w:lineRule="auto"/>
        <w:ind w:firstLine="6663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>Срок реализации:</w:t>
      </w:r>
    </w:p>
    <w:p w:rsidR="003242E4" w:rsidRPr="003242E4" w:rsidRDefault="003242E4" w:rsidP="003242E4">
      <w:pPr>
        <w:widowControl w:val="0"/>
        <w:spacing w:after="0" w:line="240" w:lineRule="auto"/>
        <w:ind w:firstLine="6663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>2024-2025 учебный год</w:t>
      </w: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2E4" w:rsidRPr="00F86F9D" w:rsidRDefault="003242E4" w:rsidP="003242E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242E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F86F9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F86F9D">
        <w:rPr>
          <w:rFonts w:ascii="Times New Roman" w:eastAsia="Calibri" w:hAnsi="Times New Roman" w:cs="Times New Roman"/>
          <w:sz w:val="26"/>
          <w:szCs w:val="26"/>
        </w:rPr>
        <w:t>Разработчики:</w:t>
      </w:r>
    </w:p>
    <w:p w:rsidR="00F86F9D" w:rsidRPr="00BD557B" w:rsidRDefault="00F86F9D" w:rsidP="00F86F9D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6"/>
          <w:szCs w:val="24"/>
        </w:rPr>
      </w:pPr>
      <w:r w:rsidRPr="00BD557B">
        <w:rPr>
          <w:rFonts w:ascii="Times New Roman" w:eastAsia="Calibri" w:hAnsi="Times New Roman" w:cs="Times New Roman"/>
          <w:sz w:val="26"/>
          <w:szCs w:val="24"/>
        </w:rPr>
        <w:t>Воспитатель З. А. Садыкова</w:t>
      </w:r>
    </w:p>
    <w:p w:rsidR="00F86F9D" w:rsidRPr="00BD557B" w:rsidRDefault="00F86F9D" w:rsidP="00F86F9D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6"/>
          <w:szCs w:val="24"/>
        </w:rPr>
      </w:pPr>
      <w:r w:rsidRPr="00BD557B">
        <w:rPr>
          <w:rFonts w:ascii="Times New Roman" w:eastAsia="Calibri" w:hAnsi="Times New Roman" w:cs="Times New Roman"/>
          <w:sz w:val="26"/>
          <w:szCs w:val="24"/>
        </w:rPr>
        <w:t xml:space="preserve">Воспитатель Л. Н. </w:t>
      </w:r>
      <w:proofErr w:type="spellStart"/>
      <w:r w:rsidRPr="00BD557B">
        <w:rPr>
          <w:rFonts w:ascii="Times New Roman" w:eastAsia="Calibri" w:hAnsi="Times New Roman" w:cs="Times New Roman"/>
          <w:sz w:val="26"/>
          <w:szCs w:val="24"/>
        </w:rPr>
        <w:t>Брюхачева</w:t>
      </w:r>
      <w:proofErr w:type="spellEnd"/>
    </w:p>
    <w:p w:rsidR="00F86F9D" w:rsidRPr="00BD557B" w:rsidRDefault="00F86F9D" w:rsidP="00F86F9D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6"/>
          <w:szCs w:val="24"/>
        </w:rPr>
      </w:pPr>
      <w:r w:rsidRPr="00BD557B">
        <w:rPr>
          <w:rFonts w:ascii="Times New Roman" w:eastAsia="Calibri" w:hAnsi="Times New Roman" w:cs="Times New Roman"/>
          <w:sz w:val="26"/>
          <w:szCs w:val="24"/>
        </w:rPr>
        <w:t>Учитель музыки: Т.В. Гордеева</w:t>
      </w:r>
    </w:p>
    <w:p w:rsidR="00F86F9D" w:rsidRPr="00BD557B" w:rsidRDefault="00F86F9D" w:rsidP="00F86F9D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6"/>
          <w:szCs w:val="24"/>
        </w:rPr>
      </w:pPr>
      <w:r w:rsidRPr="00BD557B">
        <w:rPr>
          <w:rFonts w:ascii="Times New Roman" w:eastAsia="Calibri" w:hAnsi="Times New Roman" w:cs="Times New Roman"/>
          <w:sz w:val="26"/>
          <w:szCs w:val="24"/>
        </w:rPr>
        <w:t xml:space="preserve">Учитель физической культуры: </w:t>
      </w:r>
    </w:p>
    <w:p w:rsidR="00F86F9D" w:rsidRPr="00BD557B" w:rsidRDefault="00F86F9D" w:rsidP="00F86F9D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6"/>
          <w:szCs w:val="24"/>
        </w:rPr>
      </w:pPr>
      <w:proofErr w:type="spellStart"/>
      <w:r>
        <w:rPr>
          <w:rFonts w:ascii="Times New Roman" w:eastAsia="Calibri" w:hAnsi="Times New Roman" w:cs="Times New Roman"/>
          <w:sz w:val="26"/>
          <w:szCs w:val="24"/>
        </w:rPr>
        <w:t>И.Р.Карпенко</w:t>
      </w:r>
      <w:proofErr w:type="spellEnd"/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3242E4">
        <w:rPr>
          <w:rFonts w:ascii="Times New Roman" w:eastAsia="Calibri" w:hAnsi="Times New Roman" w:cs="Times New Roman"/>
          <w:sz w:val="26"/>
          <w:szCs w:val="24"/>
        </w:rPr>
        <w:t>Сургут, 2024 г.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4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8046"/>
        <w:gridCol w:w="2268"/>
      </w:tblGrid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I. Целевой раздел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1.2. </w:t>
            </w:r>
            <w:r w:rsidRPr="003242E4">
              <w:rPr>
                <w:rFonts w:ascii="Times New Roman" w:eastAsia="Times New Roman" w:hAnsi="Times New Roman" w:cs="Times New Roman"/>
                <w:sz w:val="26"/>
                <w:szCs w:val="24"/>
              </w:rPr>
              <w:t xml:space="preserve">Планируемые результаты 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F86F9D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6F9D">
              <w:rPr>
                <w:rFonts w:ascii="Times New Roman" w:eastAsia="Calibri" w:hAnsi="Times New Roman" w:cs="Times New Roman"/>
                <w:sz w:val="26"/>
                <w:szCs w:val="26"/>
              </w:rPr>
              <w:t>1.3. Педагогическая диагностика достижений планируемых результатов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II. Содержательный раздел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8"/>
                <w:szCs w:val="28"/>
              </w:rPr>
              <w:t>Модель образовательного процесса ДОО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6"/>
                <w:szCs w:val="28"/>
              </w:rPr>
              <w:t>2.1. Содержание работы по образовательным областям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>2.2.</w:t>
            </w:r>
            <w:r w:rsidRPr="003242E4">
              <w:rPr>
                <w:rFonts w:ascii="Times New Roman" w:eastAsia="Calibri" w:hAnsi="Times New Roman" w:cs="Times New Roman"/>
                <w:i/>
                <w:sz w:val="26"/>
                <w:szCs w:val="28"/>
              </w:rPr>
              <w:t xml:space="preserve"> </w:t>
            </w: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Описание вариативных форм, способов, методов и средств </w:t>
            </w:r>
          </w:p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>реализации Программы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2.3. Особенности образовательной деятельности и виды культурных практик 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>2.4. Особенности взаимодействия педагогического коллектива с семьями воспитанников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>2.5. Направления и задачи коррекционно-развивающей работы.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8"/>
              </w:rPr>
              <w:t xml:space="preserve">2.6. Рабочая программа воспитания 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III. Организационный раздел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6"/>
                <w:szCs w:val="24"/>
              </w:rPr>
              <w:t>3.1. Описание особенностей организации РППС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rPr>
          <w:trHeight w:val="312"/>
        </w:trPr>
        <w:tc>
          <w:tcPr>
            <w:tcW w:w="8046" w:type="dxa"/>
          </w:tcPr>
          <w:p w:rsidR="003242E4" w:rsidRPr="003242E4" w:rsidRDefault="003242E4" w:rsidP="003242E4">
            <w:pPr>
              <w:keepNext/>
              <w:keepLines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bCs/>
                <w:sz w:val="26"/>
                <w:szCs w:val="24"/>
              </w:rPr>
              <w:t>3.2. Организация режима дня пребывания детей в группе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8"/>
                <w:szCs w:val="28"/>
              </w:rPr>
              <w:t>3.3. Кадровые условия реализации Рабочей программы.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rPr>
          <w:trHeight w:val="337"/>
        </w:trPr>
        <w:tc>
          <w:tcPr>
            <w:tcW w:w="8046" w:type="dxa"/>
          </w:tcPr>
          <w:p w:rsidR="003242E4" w:rsidRPr="003242E4" w:rsidRDefault="003242E4" w:rsidP="003242E4">
            <w:pPr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caps/>
                <w:sz w:val="26"/>
                <w:szCs w:val="28"/>
              </w:rPr>
              <w:t xml:space="preserve">3.4. </w:t>
            </w:r>
            <w:r w:rsidRPr="003242E4">
              <w:rPr>
                <w:rFonts w:ascii="Times New Roman" w:eastAsia="Calibri" w:hAnsi="Times New Roman" w:cs="Times New Roman"/>
                <w:sz w:val="26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242E4" w:rsidRPr="003242E4" w:rsidTr="003242E4">
        <w:tc>
          <w:tcPr>
            <w:tcW w:w="8046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2268" w:type="dxa"/>
          </w:tcPr>
          <w:p w:rsidR="003242E4" w:rsidRPr="003242E4" w:rsidRDefault="003242E4" w:rsidP="003242E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242E4" w:rsidRPr="003242E4" w:rsidRDefault="003242E4" w:rsidP="003242E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8"/>
          <w:lang w:eastAsia="ru-RU" w:bidi="ru-RU"/>
        </w:rPr>
      </w:pPr>
    </w:p>
    <w:p w:rsidR="003242E4" w:rsidRPr="003242E4" w:rsidRDefault="003242E4" w:rsidP="003242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8"/>
          <w:u w:val="single"/>
        </w:rPr>
      </w:pPr>
      <w:r w:rsidRPr="003242E4">
        <w:rPr>
          <w:rFonts w:ascii="Times New Roman" w:eastAsia="Calibri" w:hAnsi="Times New Roman" w:cs="Times New Roman"/>
          <w:sz w:val="26"/>
          <w:szCs w:val="28"/>
          <w:u w:val="single"/>
        </w:rPr>
        <w:br w:type="page"/>
      </w:r>
    </w:p>
    <w:p w:rsidR="003242E4" w:rsidRPr="00F86F9D" w:rsidRDefault="003242E4" w:rsidP="003242E4">
      <w:pPr>
        <w:numPr>
          <w:ilvl w:val="0"/>
          <w:numId w:val="7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86F9D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Целевой раздел</w:t>
      </w:r>
      <w:r w:rsidRPr="00F86F9D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3242E4" w:rsidRPr="00F86F9D" w:rsidRDefault="003242E4" w:rsidP="003242E4">
      <w:pPr>
        <w:numPr>
          <w:ilvl w:val="1"/>
          <w:numId w:val="8"/>
        </w:num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86F9D">
        <w:rPr>
          <w:rFonts w:ascii="Times New Roman" w:eastAsia="Calibri" w:hAnsi="Times New Roman" w:cs="Times New Roman"/>
          <w:b/>
          <w:bCs/>
          <w:sz w:val="26"/>
          <w:szCs w:val="26"/>
        </w:rPr>
        <w:t>Пояснительная записка</w:t>
      </w:r>
    </w:p>
    <w:p w:rsidR="003242E4" w:rsidRPr="00F86F9D" w:rsidRDefault="003242E4" w:rsidP="003242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6F9D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группы среднего дошкольного возраста «Пчёлка» (4-5 лет) разработана на основе образовательной программы МБДОУ № 89 «Крепыш» в соответствии с требованиями и содержанием Федеральной образовательной программы дошкольного образования (далее – ФОП ДО) и с учетом требований Федерального государственного образовательного стандарта дошкольного образования (далее – ФГОС </w:t>
      </w:r>
      <w:proofErr w:type="gramStart"/>
      <w:r w:rsidRPr="00F86F9D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F86F9D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3242E4" w:rsidRPr="00F86F9D" w:rsidRDefault="003242E4" w:rsidP="003242E4">
      <w:pPr>
        <w:keepNext/>
        <w:keepLine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6F9D">
        <w:rPr>
          <w:rFonts w:ascii="Times New Roman" w:eastAsia="Calibri" w:hAnsi="Times New Roman" w:cs="Times New Roman"/>
          <w:sz w:val="26"/>
          <w:szCs w:val="26"/>
        </w:rPr>
        <w:t>Программа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 развитие детей в возрасте от 4 до 5 лет с учетом их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национально-культурных традиций.</w:t>
      </w:r>
    </w:p>
    <w:p w:rsidR="003242E4" w:rsidRPr="00F86F9D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F86F9D">
        <w:rPr>
          <w:rFonts w:ascii="Times New Roman" w:eastAsia="Calibri" w:hAnsi="Times New Roman" w:cs="Times New Roman"/>
          <w:sz w:val="26"/>
          <w:szCs w:val="26"/>
        </w:rPr>
        <w:t>Таблица 1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965"/>
        <w:gridCol w:w="8208"/>
      </w:tblGrid>
      <w:tr w:rsidR="003242E4" w:rsidRPr="003242E4" w:rsidTr="003242E4">
        <w:tc>
          <w:tcPr>
            <w:tcW w:w="1965" w:type="dxa"/>
          </w:tcPr>
          <w:p w:rsidR="003242E4" w:rsidRPr="003242E4" w:rsidRDefault="003242E4" w:rsidP="003242E4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bookmarkStart w:id="0" w:name="_Toc134877996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Цель</w:t>
            </w:r>
            <w:bookmarkEnd w:id="0"/>
          </w:p>
        </w:tc>
        <w:tc>
          <w:tcPr>
            <w:tcW w:w="8208" w:type="dxa"/>
          </w:tcPr>
          <w:p w:rsidR="003242E4" w:rsidRPr="003242E4" w:rsidRDefault="003242E4" w:rsidP="003242E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содержания образовательной программы дошкольного образования МБДОУ № 89 «Крепыш» в соответствии с требованиями ФОП </w:t>
            </w:r>
            <w:proofErr w:type="gram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ФГОС ДО.</w:t>
            </w:r>
          </w:p>
        </w:tc>
      </w:tr>
      <w:tr w:rsidR="003242E4" w:rsidRPr="003242E4" w:rsidTr="003242E4">
        <w:tc>
          <w:tcPr>
            <w:tcW w:w="1965" w:type="dxa"/>
          </w:tcPr>
          <w:p w:rsidR="003242E4" w:rsidRPr="003242E4" w:rsidRDefault="003242E4" w:rsidP="003242E4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bookmarkStart w:id="1" w:name="_Toc134877997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Задачи</w:t>
            </w:r>
            <w:bookmarkEnd w:id="1"/>
          </w:p>
        </w:tc>
        <w:tc>
          <w:tcPr>
            <w:tcW w:w="8208" w:type="dxa"/>
          </w:tcPr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firstLine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единых для Российской Федерации содержания ДО и планируемых результатов освоения образовательной программы </w:t>
            </w:r>
            <w:proofErr w:type="gram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firstLine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  <w:proofErr w:type="gramEnd"/>
          </w:p>
          <w:p w:rsidR="00AC68F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ценностного отношения </w:t>
            </w:r>
            <w:proofErr w:type="gram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C68F4" w:rsidRDefault="003242E4" w:rsidP="005C71FD">
            <w:pPr>
              <w:widowControl w:val="0"/>
              <w:tabs>
                <w:tab w:val="left" w:pos="4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8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окружающему миру, становления опыта действий и поступков н</w:t>
            </w:r>
            <w:r w:rsidR="00AC68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основе осмысления ценностей; </w:t>
            </w:r>
          </w:p>
          <w:p w:rsidR="003242E4" w:rsidRPr="00AC68F4" w:rsidRDefault="003242E4" w:rsidP="005C71FD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pacing w:after="0" w:line="240" w:lineRule="auto"/>
              <w:ind w:left="0" w:hanging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8F4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(структурирова</w:t>
            </w:r>
            <w:r w:rsidR="00AC68F4" w:rsidRPr="00AC68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ние) содержания образовательной </w:t>
            </w:r>
            <w:r w:rsidRPr="00AC68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на основе учёта возрастных и индивидуальных особенностей развития; 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firstLine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hanging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firstLine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</w:t>
            </w: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способностей ребёнка, его инициативности, самостоятельности и ответственности;  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firstLine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1"/>
              </w:numPr>
              <w:tabs>
                <w:tab w:val="left" w:pos="445"/>
              </w:tabs>
              <w:spacing w:after="0" w:line="240" w:lineRule="auto"/>
              <w:ind w:left="0" w:firstLine="4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3242E4" w:rsidRPr="003242E4" w:rsidTr="003242E4">
        <w:tc>
          <w:tcPr>
            <w:tcW w:w="1965" w:type="dxa"/>
          </w:tcPr>
          <w:p w:rsidR="003242E4" w:rsidRPr="003242E4" w:rsidRDefault="003242E4" w:rsidP="003242E4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bookmarkStart w:id="2" w:name="_Toc134877998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lastRenderedPageBreak/>
              <w:t>Принципы и подходы к формированию рабочей программы</w:t>
            </w:r>
            <w:bookmarkEnd w:id="2"/>
          </w:p>
        </w:tc>
        <w:tc>
          <w:tcPr>
            <w:tcW w:w="8208" w:type="dxa"/>
          </w:tcPr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33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1038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5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ребёнка полноценным участником (субъектом) образовательных отношений;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38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инициативы детей в различных видах деятельности;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ДОО с семьей;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38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социокультурным нормам, традициям семьи, общества и государства;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47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познавательных интересов и познавательных действий ребёнка в различных видах деятельности;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038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:rsidR="003242E4" w:rsidRPr="003242E4" w:rsidRDefault="003242E4" w:rsidP="005C71FD">
            <w:pPr>
              <w:numPr>
                <w:ilvl w:val="1"/>
                <w:numId w:val="9"/>
              </w:numPr>
              <w:tabs>
                <w:tab w:val="left" w:pos="476"/>
                <w:tab w:val="left" w:pos="851"/>
                <w:tab w:val="left" w:pos="1153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этнокультурной ситуации развития детей.</w:t>
            </w:r>
          </w:p>
          <w:p w:rsidR="003242E4" w:rsidRPr="003242E4" w:rsidRDefault="003242E4" w:rsidP="005C71FD">
            <w:pPr>
              <w:tabs>
                <w:tab w:val="left" w:pos="687"/>
                <w:tab w:val="left" w:pos="85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разработана педагогическом коллективом МБДОУ № 89 «Крепыш» в соответствии с Федеральной образовательной программой дошкольного образования (ФОП ДО)  и Федеральным государственным образовательным стандартом дошкольного образования (ФГОС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3242E4" w:rsidRPr="003242E4" w:rsidTr="003242E4">
        <w:tc>
          <w:tcPr>
            <w:tcW w:w="1965" w:type="dxa"/>
          </w:tcPr>
          <w:p w:rsidR="003242E4" w:rsidRPr="003242E4" w:rsidRDefault="003242E4" w:rsidP="003242E4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bookmarkStart w:id="3" w:name="_Toc134877999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Нормативно-правовые документы</w:t>
            </w:r>
            <w:bookmarkEnd w:id="3"/>
          </w:p>
        </w:tc>
        <w:tc>
          <w:tcPr>
            <w:tcW w:w="8208" w:type="dxa"/>
          </w:tcPr>
          <w:p w:rsidR="003242E4" w:rsidRPr="003242E4" w:rsidRDefault="003242E4" w:rsidP="005C71FD">
            <w:pPr>
              <w:widowControl w:val="0"/>
              <w:numPr>
                <w:ilvl w:val="0"/>
                <w:numId w:val="10"/>
              </w:numPr>
              <w:spacing w:after="0"/>
              <w:ind w:left="3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3242E4" w:rsidRPr="003242E4" w:rsidRDefault="003242E4" w:rsidP="005C71FD">
            <w:pPr>
              <w:widowControl w:val="0"/>
              <w:numPr>
                <w:ilvl w:val="0"/>
                <w:numId w:val="10"/>
              </w:numPr>
              <w:spacing w:after="0"/>
              <w:ind w:left="3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</w:t>
            </w: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России от 17 октября 2013г. № 1155 (с изм. на 08.11.2022); 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программа дошкольного образования;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Устав; </w:t>
            </w:r>
          </w:p>
          <w:p w:rsidR="003242E4" w:rsidRPr="003242E4" w:rsidRDefault="003242E4" w:rsidP="00F63C0D">
            <w:pPr>
              <w:widowControl w:val="0"/>
              <w:numPr>
                <w:ilvl w:val="0"/>
                <w:numId w:val="10"/>
              </w:num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Локально-нормативные акты </w:t>
            </w:r>
          </w:p>
        </w:tc>
      </w:tr>
      <w:tr w:rsidR="003242E4" w:rsidRPr="003242E4" w:rsidTr="003242E4">
        <w:tc>
          <w:tcPr>
            <w:tcW w:w="1965" w:type="dxa"/>
          </w:tcPr>
          <w:p w:rsidR="003242E4" w:rsidRPr="003242E4" w:rsidRDefault="003242E4" w:rsidP="003242E4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bookmarkStart w:id="4" w:name="_Toc134878000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lastRenderedPageBreak/>
              <w:t>Психолог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о-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педагогическая характеристика особенностей развития детей группы</w:t>
            </w:r>
            <w:bookmarkEnd w:id="4"/>
          </w:p>
        </w:tc>
        <w:tc>
          <w:tcPr>
            <w:tcW w:w="8208" w:type="dxa"/>
          </w:tcPr>
          <w:p w:rsidR="003242E4" w:rsidRPr="003242E4" w:rsidRDefault="003242E4" w:rsidP="00F63C0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воспитанников группы «</w:t>
            </w:r>
            <w:proofErr w:type="spellStart"/>
            <w:r w:rsidR="00AC68F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Сибирячок</w:t>
            </w:r>
            <w:proofErr w:type="spell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» на 2024-2025 учебный год:</w:t>
            </w:r>
          </w:p>
          <w:p w:rsidR="003242E4" w:rsidRPr="003242E4" w:rsidRDefault="00AC68F4" w:rsidP="00F63C0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детей – 27</w:t>
            </w:r>
            <w:r w:rsidR="003242E4"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</w:t>
            </w:r>
          </w:p>
          <w:p w:rsidR="003242E4" w:rsidRPr="003242E4" w:rsidRDefault="00AC68F4" w:rsidP="00F63C0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девочек – 52</w:t>
            </w:r>
            <w:r w:rsidR="003242E4"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3242E4" w:rsidRPr="003242E4" w:rsidRDefault="00AC68F4" w:rsidP="00F63C0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мальчиков – 48</w:t>
            </w:r>
            <w:r w:rsidR="003242E4"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  <w:p w:rsidR="003242E4" w:rsidRPr="003242E4" w:rsidRDefault="003242E4" w:rsidP="00F63C0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В возрасте 4–5 лет быстро развиваются различные психические процессы: память, внимание, восприятие и другие. Важной особенностью является то, что они становятся более осознанными, произвольными: развиваются волевые качества, которые в дальнейшем обязательно пригодятся.</w:t>
            </w:r>
          </w:p>
          <w:p w:rsidR="003242E4" w:rsidRPr="003242E4" w:rsidRDefault="003242E4" w:rsidP="00F63C0D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Типом мышления, характерным для ребенка сейчас, является наглядно-образное. Это значит, что в основном действия детей носят практический, опытный характер. Для них очень важна наглядность. Однако по мере взросления мышление становится обобщенным и к старшему дошкольному возрасту постепенно переходит в словесно-логическое. Значительно увеличивается объем памяти: он уже способен запомнить небольшое стихотворение или поручение взрослого. Повышаются произвольность и устойчивость внимания: дошкольники могут в течение непродолжительного времени (15–20 минут) сосредоточенно заниматься каким-либо видом деятельности.</w:t>
            </w:r>
          </w:p>
        </w:tc>
      </w:tr>
      <w:tr w:rsidR="003242E4" w:rsidRPr="003242E4" w:rsidTr="003242E4">
        <w:tc>
          <w:tcPr>
            <w:tcW w:w="1965" w:type="dxa"/>
          </w:tcPr>
          <w:p w:rsidR="003242E4" w:rsidRPr="003242E4" w:rsidRDefault="003242E4" w:rsidP="003242E4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bookmarkStart w:id="5" w:name="_Toc134878001"/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Срок реализации рабочей программы</w:t>
            </w:r>
            <w:bookmarkEnd w:id="5"/>
          </w:p>
        </w:tc>
        <w:tc>
          <w:tcPr>
            <w:tcW w:w="8208" w:type="dxa"/>
          </w:tcPr>
          <w:p w:rsidR="003242E4" w:rsidRPr="003242E4" w:rsidRDefault="003242E4" w:rsidP="00F63C0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2024-2025 учебный год </w:t>
            </w:r>
          </w:p>
          <w:p w:rsidR="003242E4" w:rsidRPr="003242E4" w:rsidRDefault="003242E4" w:rsidP="00F63C0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(1 сентября 2024 – 31 августа 2025 года)</w:t>
            </w:r>
          </w:p>
        </w:tc>
      </w:tr>
    </w:tbl>
    <w:p w:rsidR="003242E4" w:rsidRPr="003242E4" w:rsidRDefault="003242E4" w:rsidP="00324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3C0D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педагогами группы и специалистами ДОУ на основе ОПДО ДОУ, в соответствии</w:t>
      </w:r>
      <w:r w:rsidR="008C5DAB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5DAB">
        <w:rPr>
          <w:rFonts w:ascii="Times New Roman" w:eastAsia="Times New Roman" w:hAnsi="Times New Roman" w:cs="Times New Roman"/>
          <w:sz w:val="26"/>
          <w:szCs w:val="26"/>
        </w:rPr>
        <w:t>ФОП ДО</w:t>
      </w:r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и Федеральным государственным образовательным стандартом дошкольного образования (ФГОС </w:t>
      </w:r>
      <w:proofErr w:type="gramStart"/>
      <w:r w:rsidRPr="00F63C0D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F63C0D">
        <w:rPr>
          <w:rFonts w:ascii="Times New Roman" w:eastAsia="Times New Roman" w:hAnsi="Times New Roman" w:cs="Times New Roman"/>
          <w:sz w:val="26"/>
          <w:szCs w:val="26"/>
        </w:rPr>
        <w:t>Обязательная часть Программы соответствует Федеральной программе (</w:t>
      </w:r>
      <w:hyperlink r:id="rId8" w:history="1">
        <w:r w:rsidRPr="00F63C0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</w:rPr>
          <w:t>http://publication.pravo.gov.ru/Document/View/0001202212280044</w:t>
        </w:r>
      </w:hyperlink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  <w:r w:rsidRPr="00F63C0D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Объем обязательной части Программы, в соответствии со ФГОС </w:t>
      </w:r>
      <w:proofErr w:type="gramStart"/>
      <w:r w:rsidRPr="00F63C0D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составляет не менее 60% </w:t>
      </w:r>
      <w:proofErr w:type="gramStart"/>
      <w:r w:rsidRPr="00F63C0D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общего объема программы. Часть, формируемая участниками образовательных отношений, составляет не более 40% и ориентирована на специфику национальных, социокультурных и региональных условий, в которых осуществляется образовательная деятельность, а также сложившихся традиций ДОО. 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2E4" w:rsidRPr="00F63C0D" w:rsidRDefault="003242E4" w:rsidP="00F63C0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3C0D">
        <w:rPr>
          <w:rFonts w:ascii="Times New Roman" w:eastAsia="Calibri" w:hAnsi="Times New Roman" w:cs="Times New Roman"/>
          <w:b/>
          <w:sz w:val="26"/>
          <w:szCs w:val="26"/>
        </w:rPr>
        <w:t>Планируемые результаты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стремится к самостоятельному осуществлению процессов личной гигиены, их правильной организации;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ребёнок выполняет самостоятельно правила общения </w:t>
      </w:r>
      <w:proofErr w:type="gramStart"/>
      <w:r w:rsidRPr="00F63C0D">
        <w:rPr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без напоминания взрослого здоровается и прощается, говорит «спасибо» и «пожалуйста»;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познает правила безопасного поведения и стремится их выполнять в повседневной жизни;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самостоятелен в самообслуживании;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F63C0D">
        <w:rPr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 взрослыми или сверстниками;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lastRenderedPageBreak/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способен рассказать о предмете, его назначении и особенностях, о том, как он был создан;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F63C0D">
        <w:rPr>
          <w:rFonts w:ascii="Times New Roman" w:eastAsia="Calibri" w:hAnsi="Times New Roman" w:cs="Times New Roman"/>
          <w:sz w:val="26"/>
          <w:szCs w:val="26"/>
        </w:rPr>
        <w:t>со</w:t>
      </w:r>
      <w:proofErr w:type="gramEnd"/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3242E4" w:rsidRPr="00F63C0D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3242E4" w:rsidRDefault="003242E4" w:rsidP="00F63C0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lastRenderedPageBreak/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F63C0D" w:rsidRPr="00F63C0D" w:rsidRDefault="00F63C0D" w:rsidP="00F63C0D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3C0D">
        <w:rPr>
          <w:rFonts w:ascii="Times New Roman" w:eastAsia="Calibri" w:hAnsi="Times New Roman" w:cs="Times New Roman"/>
          <w:b/>
          <w:sz w:val="26"/>
          <w:szCs w:val="26"/>
        </w:rPr>
        <w:t>1.3.</w:t>
      </w: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63C0D">
        <w:rPr>
          <w:rFonts w:ascii="Times New Roman" w:eastAsia="Calibri" w:hAnsi="Times New Roman" w:cs="Times New Roman"/>
          <w:b/>
          <w:sz w:val="26"/>
          <w:szCs w:val="26"/>
        </w:rPr>
        <w:t>Педагогическая диагностика достижений планируемых результатов</w:t>
      </w: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>Реализация программы предполагает оценку индивидуального развития детей. Педагогическая диагностика проводится специалистами ДОУ. Сравнение результатов диагностики позволяет выявить индивидуальную динамику развития ребёнка.</w:t>
      </w: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3C0D">
        <w:rPr>
          <w:rFonts w:ascii="Times New Roman" w:eastAsia="Calibri" w:hAnsi="Times New Roman" w:cs="Times New Roman"/>
          <w:i/>
          <w:sz w:val="26"/>
          <w:szCs w:val="26"/>
        </w:rPr>
        <w:t>Периодичность проведения педагогической диагностики:</w:t>
      </w: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 два раза в год; в начале и конце учебного периода (сентябрь, апрель). </w:t>
      </w:r>
    </w:p>
    <w:p w:rsidR="003242E4" w:rsidRPr="00F63C0D" w:rsidRDefault="003242E4" w:rsidP="00F63C0D">
      <w:pPr>
        <w:tabs>
          <w:tab w:val="left" w:pos="137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F63C0D">
        <w:rPr>
          <w:rFonts w:ascii="Times New Roman" w:eastAsia="Times New Roman" w:hAnsi="Times New Roman" w:cs="Times New Roman"/>
          <w:sz w:val="26"/>
          <w:szCs w:val="26"/>
        </w:rPr>
        <w:t>малоформализованных</w:t>
      </w:r>
      <w:proofErr w:type="spellEnd"/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</w:t>
      </w:r>
      <w:proofErr w:type="gramStart"/>
      <w:r w:rsidRPr="00F63C0D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эстетического развития.</w:t>
      </w:r>
    </w:p>
    <w:p w:rsidR="003242E4" w:rsidRPr="00F63C0D" w:rsidRDefault="003242E4" w:rsidP="00F63C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Результаты наблюдения фиксируются педагогами в карты индивидуального развития. Карта разработана с учетом </w:t>
      </w:r>
      <w:r w:rsidRPr="00F63C0D">
        <w:rPr>
          <w:rFonts w:ascii="Times New Roman" w:eastAsia="Calibri" w:hAnsi="Times New Roman" w:cs="Times New Roman"/>
          <w:bCs/>
          <w:sz w:val="26"/>
          <w:szCs w:val="26"/>
        </w:rPr>
        <w:t xml:space="preserve">основных положений методики </w:t>
      </w:r>
      <w:r w:rsidRPr="00F63C0D">
        <w:rPr>
          <w:rFonts w:ascii="Times New Roman" w:eastAsia="Calibri" w:hAnsi="Times New Roman" w:cs="Times New Roman"/>
          <w:sz w:val="26"/>
          <w:szCs w:val="26"/>
        </w:rPr>
        <w:t xml:space="preserve">диагностики развития дошкольника в образовательном процессе (в условиях вариативности форм и содержания дошкольного образования), авторы - Н.А. Короткова, П.Г. </w:t>
      </w:r>
      <w:proofErr w:type="spellStart"/>
      <w:r w:rsidRPr="00F63C0D">
        <w:rPr>
          <w:rFonts w:ascii="Times New Roman" w:eastAsia="Calibri" w:hAnsi="Times New Roman" w:cs="Times New Roman"/>
          <w:sz w:val="26"/>
          <w:szCs w:val="26"/>
        </w:rPr>
        <w:t>Нежнов</w:t>
      </w:r>
      <w:proofErr w:type="spellEnd"/>
      <w:r w:rsidRPr="00F63C0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242E4" w:rsidRPr="00F63C0D" w:rsidRDefault="003242E4" w:rsidP="00F63C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F63C0D">
        <w:rPr>
          <w:rFonts w:ascii="Times New Roman" w:eastAsia="Calibri" w:hAnsi="Times New Roman" w:cs="Times New Roman"/>
          <w:i/>
          <w:sz w:val="26"/>
          <w:szCs w:val="26"/>
        </w:rPr>
        <w:t>Особенности и формы проведения психологической диагностики.</w:t>
      </w:r>
    </w:p>
    <w:p w:rsidR="003242E4" w:rsidRPr="00F63C0D" w:rsidRDefault="003242E4" w:rsidP="00F63C0D">
      <w:pPr>
        <w:tabs>
          <w:tab w:val="left" w:pos="1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3C0D">
        <w:rPr>
          <w:rFonts w:ascii="Times New Roman" w:eastAsia="Times New Roman" w:hAnsi="Times New Roman" w:cs="Times New Roman"/>
          <w:sz w:val="26"/>
          <w:szCs w:val="26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</w:t>
      </w:r>
      <w:proofErr w:type="gramStart"/>
      <w:r w:rsidRPr="00F63C0D">
        <w:rPr>
          <w:rFonts w:ascii="Times New Roman" w:eastAsia="Times New Roman" w:hAnsi="Times New Roman" w:cs="Times New Roman"/>
          <w:sz w:val="26"/>
          <w:szCs w:val="26"/>
        </w:rPr>
        <w:t>и-</w:t>
      </w:r>
      <w:proofErr w:type="gramEnd"/>
      <w:r w:rsidRPr="00F63C0D">
        <w:rPr>
          <w:rFonts w:ascii="Times New Roman" w:eastAsia="Times New Roman" w:hAnsi="Times New Roman" w:cs="Times New Roman"/>
          <w:sz w:val="26"/>
          <w:szCs w:val="26"/>
        </w:rPr>
        <w:t xml:space="preserve"> психологи, учителя-логопеды, дефектологи).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3242E4" w:rsidRPr="00F63C0D" w:rsidRDefault="003242E4" w:rsidP="00F63C0D">
      <w:pPr>
        <w:numPr>
          <w:ilvl w:val="0"/>
          <w:numId w:val="3"/>
        </w:numPr>
        <w:spacing w:after="0"/>
        <w:ind w:left="0"/>
        <w:contextualSpacing/>
        <w:rPr>
          <w:rFonts w:ascii="Calibri" w:eastAsia="Calibri" w:hAnsi="Calibri" w:cs="Times New Roman"/>
          <w:sz w:val="26"/>
          <w:szCs w:val="26"/>
        </w:rPr>
      </w:pPr>
      <w:r w:rsidRPr="00F63C0D">
        <w:rPr>
          <w:rFonts w:ascii="Calibri" w:eastAsia="Calibri" w:hAnsi="Calibri" w:cs="Times New Roman"/>
          <w:sz w:val="26"/>
          <w:szCs w:val="26"/>
        </w:rPr>
        <w:br w:type="page"/>
      </w:r>
    </w:p>
    <w:p w:rsidR="003242E4" w:rsidRPr="003242E4" w:rsidRDefault="003242E4" w:rsidP="003242E4">
      <w:pPr>
        <w:numPr>
          <w:ilvl w:val="0"/>
          <w:numId w:val="7"/>
        </w:numPr>
        <w:spacing w:after="0"/>
        <w:contextualSpacing/>
        <w:jc w:val="center"/>
        <w:rPr>
          <w:rFonts w:ascii="Times New Roman" w:eastAsia="Calibri" w:hAnsi="Times New Roman" w:cs="Times New Roman"/>
          <w:sz w:val="26"/>
          <w:szCs w:val="28"/>
          <w:u w:val="single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lastRenderedPageBreak/>
        <w:t>Содержательный раздел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>Модель образовательного процесса ДОО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8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6554"/>
      </w:tblGrid>
      <w:tr w:rsidR="003242E4" w:rsidRPr="003242E4" w:rsidTr="003B5783">
        <w:tc>
          <w:tcPr>
            <w:tcW w:w="3828" w:type="dxa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 ДО</w:t>
            </w:r>
          </w:p>
        </w:tc>
        <w:tc>
          <w:tcPr>
            <w:tcW w:w="6554" w:type="dxa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ВАРИАТИВНАЯ ЧАСТЬ </w:t>
            </w:r>
          </w:p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 ДО</w:t>
            </w:r>
          </w:p>
        </w:tc>
      </w:tr>
      <w:tr w:rsidR="003242E4" w:rsidRPr="003242E4" w:rsidTr="003B5783">
        <w:tc>
          <w:tcPr>
            <w:tcW w:w="10382" w:type="dxa"/>
            <w:gridSpan w:val="2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</w:p>
        </w:tc>
      </w:tr>
      <w:tr w:rsidR="003242E4" w:rsidRPr="003242E4" w:rsidTr="003B5783">
        <w:tc>
          <w:tcPr>
            <w:tcW w:w="3828" w:type="dxa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содержания дошкольного образования, в соответствии с основными направлениями</w:t>
            </w:r>
          </w:p>
        </w:tc>
        <w:tc>
          <w:tcPr>
            <w:tcW w:w="6554" w:type="dxa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вариативного содержания, в соответствии со спецификой деятельности ДОО</w:t>
            </w:r>
          </w:p>
        </w:tc>
      </w:tr>
      <w:tr w:rsidR="003242E4" w:rsidRPr="003242E4" w:rsidTr="003B5783">
        <w:tc>
          <w:tcPr>
            <w:tcW w:w="10382" w:type="dxa"/>
            <w:gridSpan w:val="2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 развития:</w:t>
            </w:r>
          </w:p>
        </w:tc>
      </w:tr>
      <w:tr w:rsidR="003242E4" w:rsidRPr="003242E4" w:rsidTr="003B5783">
        <w:tc>
          <w:tcPr>
            <w:tcW w:w="3828" w:type="dxa"/>
          </w:tcPr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Социально-коммуникативное 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Речевое 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Художественно-эстетическое 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Физическое </w:t>
            </w:r>
          </w:p>
        </w:tc>
        <w:tc>
          <w:tcPr>
            <w:tcW w:w="6554" w:type="dxa"/>
          </w:tcPr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Социально-коммуникативное 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Речевое 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Художественно-эстетическое </w:t>
            </w:r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Физическое </w:t>
            </w:r>
          </w:p>
        </w:tc>
      </w:tr>
      <w:tr w:rsidR="003242E4" w:rsidRPr="003242E4" w:rsidTr="003B5783">
        <w:tc>
          <w:tcPr>
            <w:tcW w:w="3828" w:type="dxa"/>
          </w:tcPr>
          <w:p w:rsidR="003242E4" w:rsidRPr="003242E4" w:rsidRDefault="003242E4" w:rsidP="003B57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 часть ОП ДО</w:t>
            </w: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4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представлена </w:t>
            </w:r>
            <w:r w:rsidRPr="00324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Федеральной программой дошкольного образования</w:t>
            </w: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3242E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http://publication.pravo.gov.ru/Document/View/0001202212280044</w:t>
              </w:r>
            </w:hyperlink>
            <w:proofErr w:type="gramEnd"/>
          </w:p>
          <w:p w:rsidR="003242E4" w:rsidRPr="003242E4" w:rsidRDefault="003242E4" w:rsidP="003B5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42E4" w:rsidRPr="003242E4" w:rsidRDefault="003242E4" w:rsidP="003B578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42E4" w:rsidRPr="003242E4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242E4" w:rsidRPr="003242E4" w:rsidRDefault="003242E4" w:rsidP="003B5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3242E4" w:rsidRPr="003242E4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Вариативная часть ОП </w:t>
            </w:r>
            <w:proofErr w:type="gramStart"/>
            <w:r w:rsidRPr="003242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</w:t>
            </w:r>
            <w:proofErr w:type="gramEnd"/>
            <w:r w:rsidRPr="003242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3242E4" w:rsidRPr="003242E4" w:rsidRDefault="003242E4" w:rsidP="003B578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Образовательная технология </w:t>
            </w:r>
            <w:r w:rsidRPr="003242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«Социокультурные истоки»</w:t>
            </w:r>
            <w:r w:rsidRPr="0032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 редакцией И.А. Кузьмина (</w:t>
            </w:r>
            <w:r w:rsidRPr="003242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для детей в возрасте от 3 до 8 лет</w:t>
            </w:r>
            <w:r w:rsidRPr="0032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3242E4" w:rsidRPr="003242E4" w:rsidRDefault="003242E4" w:rsidP="003B578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color w:val="1F1F1F"/>
                <w:sz w:val="24"/>
                <w:szCs w:val="24"/>
              </w:rPr>
              <w:t xml:space="preserve">Парциальная </w:t>
            </w:r>
            <w:r w:rsidRPr="003242E4"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  <w:t>программа «Феникс».</w:t>
            </w:r>
            <w:r w:rsidRPr="003242E4">
              <w:rPr>
                <w:rFonts w:ascii="Times New Roman" w:eastAsia="Calibri" w:hAnsi="Times New Roman" w:cs="Times New Roman"/>
                <w:color w:val="1F1F1F"/>
                <w:sz w:val="24"/>
                <w:szCs w:val="24"/>
              </w:rPr>
              <w:t xml:space="preserve"> </w:t>
            </w:r>
            <w:r w:rsidRPr="003242E4"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  <w:t>Шахматы для дошкольников»</w:t>
            </w:r>
            <w:r w:rsidRPr="003242E4">
              <w:rPr>
                <w:rFonts w:ascii="Times New Roman" w:eastAsia="Calibri" w:hAnsi="Times New Roman" w:cs="Times New Roman"/>
                <w:color w:val="1F1F1F"/>
                <w:sz w:val="24"/>
                <w:szCs w:val="24"/>
              </w:rPr>
              <w:t xml:space="preserve"> под редакцией А.В. Кузина, Н.В. Коновалова, Н.С. </w:t>
            </w:r>
            <w:proofErr w:type="spellStart"/>
            <w:r w:rsidRPr="003242E4">
              <w:rPr>
                <w:rFonts w:ascii="Times New Roman" w:eastAsia="Calibri" w:hAnsi="Times New Roman" w:cs="Times New Roman"/>
                <w:color w:val="1F1F1F"/>
                <w:sz w:val="24"/>
                <w:szCs w:val="24"/>
              </w:rPr>
              <w:t>Скаржинского</w:t>
            </w:r>
            <w:proofErr w:type="spellEnd"/>
            <w:r w:rsidRPr="003242E4">
              <w:rPr>
                <w:rFonts w:ascii="Times New Roman" w:eastAsia="Calibri" w:hAnsi="Times New Roman" w:cs="Times New Roman"/>
                <w:color w:val="1F1F1F"/>
                <w:sz w:val="24"/>
                <w:szCs w:val="24"/>
              </w:rPr>
              <w:t xml:space="preserve"> (</w:t>
            </w:r>
            <w:r w:rsidRPr="003242E4"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  <w:t>для детей в возрасте от 3 до 8 лет</w:t>
            </w:r>
            <w:r w:rsidRPr="003242E4">
              <w:rPr>
                <w:rFonts w:ascii="Times New Roman" w:eastAsia="Calibri" w:hAnsi="Times New Roman" w:cs="Times New Roman"/>
                <w:color w:val="1F1F1F"/>
                <w:sz w:val="24"/>
                <w:szCs w:val="24"/>
              </w:rPr>
              <w:t>).</w:t>
            </w:r>
          </w:p>
          <w:p w:rsidR="003242E4" w:rsidRPr="003242E4" w:rsidRDefault="003242E4" w:rsidP="003B578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Парциальная программа патриотического воспитания </w:t>
            </w:r>
            <w:r w:rsidRPr="003242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«Юный патриот» (для детей в возрасте от 3 до 8 лет)</w:t>
            </w:r>
            <w:r w:rsidRPr="003242E4"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</w:tr>
    </w:tbl>
    <w:p w:rsidR="003242E4" w:rsidRPr="003242E4" w:rsidRDefault="003242E4" w:rsidP="003242E4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8"/>
        </w:rPr>
      </w:pPr>
    </w:p>
    <w:p w:rsidR="003242E4" w:rsidRPr="003242E4" w:rsidRDefault="003242E4" w:rsidP="003242E4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bCs/>
          <w:sz w:val="26"/>
          <w:szCs w:val="28"/>
        </w:rPr>
        <w:t>2.1. Содержание работы по образовательным областям:</w:t>
      </w:r>
    </w:p>
    <w:p w:rsidR="003242E4" w:rsidRPr="003B5783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B5783">
        <w:rPr>
          <w:rFonts w:ascii="Times New Roman" w:eastAsia="Calibri" w:hAnsi="Times New Roman" w:cs="Times New Roman"/>
          <w:sz w:val="26"/>
          <w:szCs w:val="26"/>
        </w:rPr>
        <w:t>Таблица 3</w:t>
      </w: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2207"/>
        <w:gridCol w:w="3816"/>
        <w:gridCol w:w="4325"/>
      </w:tblGrid>
      <w:tr w:rsidR="003242E4" w:rsidRPr="003B5783" w:rsidTr="003B5783">
        <w:tc>
          <w:tcPr>
            <w:tcW w:w="2205" w:type="dxa"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17" w:type="dxa"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326" w:type="dxa"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3242E4" w:rsidRPr="003B5783" w:rsidTr="003B5783">
        <w:trPr>
          <w:trHeight w:val="300"/>
        </w:trPr>
        <w:tc>
          <w:tcPr>
            <w:tcW w:w="2205" w:type="dxa"/>
            <w:vMerge w:val="restart"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143" w:type="dxa"/>
            <w:gridSpan w:val="2"/>
            <w:tcBorders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1) в сфере социальных отношений:</w:t>
            </w:r>
          </w:p>
        </w:tc>
      </w:tr>
      <w:tr w:rsidR="003242E4" w:rsidRPr="003B5783" w:rsidTr="003B5783">
        <w:trPr>
          <w:trHeight w:val="240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воспитывать доброжелательное </w:t>
            </w: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отношение </w:t>
            </w:r>
            <w:proofErr w:type="gramStart"/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</w:t>
            </w:r>
            <w:proofErr w:type="gramEnd"/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взрослым и детям;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воспитывать культуру общения </w:t>
            </w:r>
            <w:proofErr w:type="gramStart"/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4326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способствует распознаванию и пониманию детьми эмоциональных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Создает условия для развития детско-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3242E4" w:rsidRPr="003B5783" w:rsidTr="003B5783">
        <w:trPr>
          <w:trHeight w:val="285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3242E4" w:rsidRPr="003B5783" w:rsidTr="003B5783">
        <w:trPr>
          <w:trHeight w:val="255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развивать интерес детей </w:t>
            </w:r>
            <w:proofErr w:type="gramStart"/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основным достопримечательностями населенного пункта, в котором они живут.</w:t>
            </w:r>
          </w:p>
        </w:tc>
        <w:tc>
          <w:tcPr>
            <w:tcW w:w="4326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(рассказывает, изображает, воплощает образы в играх, разворачивает сюжет и так далее).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3242E4" w:rsidRPr="003B5783" w:rsidTr="003B5783">
        <w:trPr>
          <w:trHeight w:val="267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3242E4" w:rsidRPr="003B5783" w:rsidTr="003B5783">
        <w:trPr>
          <w:trHeight w:val="270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представления об отдельных профессиях взрослых на основе ознакомления с конкретными видами труда;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развивать самостоятельность и уверенность в самообслуживании, желании включаться в повседневные трудовые дела в ДОО и семье</w:t>
            </w:r>
          </w:p>
        </w:tc>
        <w:tc>
          <w:tcPr>
            <w:tcW w:w="4326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знакомит детей с содержанием и структурой процессов хозяйственн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Педагог рассказывает детям о бытовой технике, помогающей взрослым организовать бытовой труд дома: стиральная и посудомоечная машины, пылесос,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мультиварка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3242E4" w:rsidRPr="003B5783" w:rsidTr="003B5783">
        <w:trPr>
          <w:trHeight w:val="270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3242E4" w:rsidRPr="003B5783" w:rsidTr="003B5783">
        <w:trPr>
          <w:trHeight w:val="6360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3242E4" w:rsidRPr="003B5783" w:rsidTr="000B6EC4">
        <w:trPr>
          <w:trHeight w:val="248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3B5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3242E4" w:rsidRPr="003B5783" w:rsidTr="003B5783">
        <w:trPr>
          <w:trHeight w:val="686"/>
        </w:trPr>
        <w:tc>
          <w:tcPr>
            <w:tcW w:w="2205" w:type="dxa"/>
            <w:vMerge w:val="restart"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817" w:type="dxa"/>
            <w:tcBorders>
              <w:top w:val="double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эмоционально откликаться на участие в них;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4326" w:type="dxa"/>
            <w:tcBorders>
              <w:top w:val="double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; описывать предметы по 3-4 основным свойствам.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формирует у детей умения считать в пределах пяти с участием различных анализаторов (на слух, ощупь, счет движений 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помогает освоить порядковый счет в пределах пяти, познанию пространственных и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временных отношений (вперед, назад, вниз, вперед, налево, направо, утро, день, вечер, ночь, вчера, сегодня, завтра).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 детей с трудом взрослых в городе и сельской местности; знакомит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3242E4" w:rsidRPr="003B5783" w:rsidTr="000B6EC4">
        <w:trPr>
          <w:trHeight w:val="565"/>
        </w:trPr>
        <w:tc>
          <w:tcPr>
            <w:tcW w:w="2205" w:type="dxa"/>
            <w:vMerge/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3B5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• воспитание уважительного отношения к государственным символам страны (флагу, гербу, гимну);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3242E4" w:rsidRPr="003B5783" w:rsidTr="003B5783">
        <w:trPr>
          <w:trHeight w:val="261"/>
        </w:trPr>
        <w:tc>
          <w:tcPr>
            <w:tcW w:w="2205" w:type="dxa"/>
            <w:vMerge w:val="restart"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8143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1) Развитие словаря:</w:t>
            </w:r>
          </w:p>
        </w:tc>
      </w:tr>
      <w:tr w:rsidR="003242E4" w:rsidRPr="003B5783" w:rsidTr="003B5783">
        <w:trPr>
          <w:trHeight w:val="2239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3242E4" w:rsidRPr="003B5783" w:rsidTr="003B5783">
        <w:trPr>
          <w:trHeight w:val="25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3242E4" w:rsidRPr="003B5783" w:rsidTr="003B5783">
        <w:trPr>
          <w:trHeight w:val="303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едагог помогает детям овладеть правильным произношением звуков родного языка и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3242E4" w:rsidRPr="003B5783" w:rsidTr="003B5783">
        <w:trPr>
          <w:trHeight w:val="25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3242E4" w:rsidRPr="003B5783" w:rsidTr="003B5783">
        <w:trPr>
          <w:trHeight w:val="1253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формировать у детей умение правильно согласовывать слова в предложении.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умения: правильно использовать предлоги в речи; образовывать форму множественного числа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 образовывать названия предметов посуды.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3242E4" w:rsidRPr="003B5783" w:rsidTr="003B5783">
        <w:trPr>
          <w:trHeight w:val="24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3242E4" w:rsidRPr="003B5783" w:rsidTr="003B5783">
        <w:trPr>
          <w:trHeight w:val="403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пересказывать сказки, составлять описательные рассказы о предметах и объектах, по картинкам;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3242E4" w:rsidRPr="003B5783" w:rsidTr="003B5783">
        <w:trPr>
          <w:trHeight w:val="30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3242E4" w:rsidRPr="003B5783" w:rsidTr="000B6EC4">
        <w:trPr>
          <w:trHeight w:val="82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ыделять голосом звук в слове: произносить заданный звук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протяжно, громче, четче, чем он произносится обычно, называть изолированно.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3242E4" w:rsidRPr="003B5783" w:rsidTr="003B5783">
        <w:trPr>
          <w:trHeight w:val="25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6) Интерес к художественной литературе:</w:t>
            </w:r>
          </w:p>
        </w:tc>
      </w:tr>
      <w:tr w:rsidR="003242E4" w:rsidRPr="003B5783" w:rsidTr="003B5783">
        <w:trPr>
          <w:trHeight w:val="2104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обогащать опыт восприятия жанров фольклора (загадки, считалки,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развивать художественно-речевые и исполнительские умения (выразительное чтение наизусть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242E4" w:rsidRPr="003B5783" w:rsidRDefault="003242E4" w:rsidP="003B578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</w:tr>
      <w:tr w:rsidR="003242E4" w:rsidRPr="003B5783" w:rsidTr="000B6EC4">
        <w:trPr>
          <w:trHeight w:val="135"/>
        </w:trPr>
        <w:tc>
          <w:tcPr>
            <w:tcW w:w="2205" w:type="dxa"/>
            <w:vMerge/>
            <w:tcBorders>
              <w:bottom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3242E4" w:rsidRPr="000B6EC4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E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0B6E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0B6EC4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3242E4" w:rsidRPr="000B6EC4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EC4">
              <w:rPr>
                <w:rFonts w:ascii="Times New Roman" w:eastAsia="Calibri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0B6EC4" w:rsidRPr="003B5783" w:rsidRDefault="003242E4" w:rsidP="000B6E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EC4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3242E4" w:rsidRPr="003B5783" w:rsidTr="003B5783">
        <w:trPr>
          <w:trHeight w:val="240"/>
        </w:trPr>
        <w:tc>
          <w:tcPr>
            <w:tcW w:w="2205" w:type="dxa"/>
            <w:vMerge w:val="restart"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</w:t>
            </w: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8143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3242E4" w:rsidRPr="003B5783" w:rsidTr="003B5783">
        <w:trPr>
          <w:trHeight w:val="11884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4326" w:type="dxa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), портреты человека и бытовые сценки.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поощряет стремление детей изображать в рисунках, аппликации реальные и сказочные строения.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7)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8)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знакомит детей с произведениями народного искусства (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сказки, загадки, песни, хороводы,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изделия народного декоративно-прикладного искусства).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9)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3242E4" w:rsidRPr="003B5783" w:rsidTr="003B5783">
        <w:trPr>
          <w:trHeight w:val="27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3242E4" w:rsidRPr="003B5783" w:rsidTr="003B5783">
        <w:trPr>
          <w:trHeight w:val="119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умение выделять и использовать средства выразительности в рисовании, лепке, аппликации;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поощрять детей воплощать в художественной форме свои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lastRenderedPageBreak/>
              <w:t>1) Рисование: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продолжает закреплять и обогащать представления детей о цветах и оттенках окружающих предметов и объектов природы;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формирует у детей умение к уже известным цветам и оттенкам добавить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новые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(коричневый, оранжевый, светло-зеленый);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формирует у 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развивает у детей желание использовать в рисовании, аппликации разнообразные цвета, обращает внимание детей на многоцветие окружающего мира;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всей форме, не выходя за пределы контура; проводить широкие линии всей кистью, а узкие линии и точки - концом ворса кисти;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узоров. Учит детей использовать дымковские и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скругления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3242E4" w:rsidRPr="003B5783" w:rsidTr="003B5783">
        <w:trPr>
          <w:trHeight w:val="252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3242E4" w:rsidRPr="003B5783" w:rsidTr="003B5783">
        <w:trPr>
          <w:trHeight w:val="301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обучать конструированию из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бумаги;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3242E4" w:rsidRPr="003B5783" w:rsidTr="003B5783">
        <w:trPr>
          <w:trHeight w:val="27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3242E4" w:rsidRPr="003B5783" w:rsidTr="003B5783">
        <w:trPr>
          <w:trHeight w:val="38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 w:val="restart"/>
            <w:tcBorders>
              <w:top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воспитывать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слушательскую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культуру детей;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Слушание: </w:t>
            </w:r>
          </w:p>
        </w:tc>
      </w:tr>
      <w:tr w:rsidR="003242E4" w:rsidRPr="003B5783" w:rsidTr="003B5783">
        <w:trPr>
          <w:trHeight w:val="601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педагог знакомит детей с биографиями и творчеством русских и зарубежных композиторов,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создания оркестра, о истории развития музыки, о музыкальных инструментах;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учит детей чувствовать характер музыки, узнавать знакомые произведения, высказывать свои впечатления о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прослушанном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развивает у детей способность различать звуки по высоте (высокий, низкий в пределах сексты, септимы); • педагог учит детей выражать полученные впечатления с помощью слова, движения, пантомимы.</w:t>
            </w:r>
          </w:p>
        </w:tc>
      </w:tr>
      <w:tr w:rsidR="003242E4" w:rsidRPr="003B5783" w:rsidTr="003B5783">
        <w:trPr>
          <w:trHeight w:val="27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3242E4" w:rsidRPr="003B5783" w:rsidTr="003B5783">
        <w:trPr>
          <w:trHeight w:val="3256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</w:tc>
      </w:tr>
      <w:tr w:rsidR="003242E4" w:rsidRPr="003B5783" w:rsidTr="003B5783">
        <w:trPr>
          <w:trHeight w:val="50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3242E4" w:rsidRPr="003B5783" w:rsidTr="003B5783">
        <w:trPr>
          <w:trHeight w:val="92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</w:tr>
      <w:tr w:rsidR="003242E4" w:rsidRPr="003B5783" w:rsidTr="003B5783">
        <w:trPr>
          <w:trHeight w:val="20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3242E4" w:rsidRPr="003B5783" w:rsidTr="003B5783">
        <w:trPr>
          <w:trHeight w:val="4939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</w:tr>
      <w:tr w:rsidR="003242E4" w:rsidRPr="003B5783" w:rsidTr="003B5783">
        <w:trPr>
          <w:trHeight w:val="102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Развитие танцевально-игрового творчества: </w:t>
            </w:r>
          </w:p>
        </w:tc>
      </w:tr>
      <w:tr w:rsidR="003242E4" w:rsidRPr="003B5783" w:rsidTr="003B5783">
        <w:trPr>
          <w:trHeight w:val="2671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</w:tc>
      </w:tr>
      <w:tr w:rsidR="003242E4" w:rsidRPr="003B5783" w:rsidTr="003B5783">
        <w:trPr>
          <w:trHeight w:val="177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3242E4" w:rsidRPr="003B5783" w:rsidTr="003B5783">
        <w:trPr>
          <w:trHeight w:val="686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vMerge/>
            <w:tcBorders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3242E4" w:rsidRPr="003B5783" w:rsidTr="003B5783">
        <w:trPr>
          <w:trHeight w:val="25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3242E4" w:rsidRPr="003B5783" w:rsidTr="000B6EC4">
        <w:trPr>
          <w:trHeight w:val="253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учить элементам художественно-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образных выразительных средств (интонация, мимика, пантомимика);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(кукольный, музыкальный, детский, театр зверей 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4326" w:type="dxa"/>
            <w:tcBorders>
              <w:top w:val="dashSmallGap" w:sz="4" w:space="0" w:color="auto"/>
              <w:bottom w:val="single" w:sz="4" w:space="0" w:color="auto"/>
            </w:tcBorders>
          </w:tcPr>
          <w:p w:rsidR="003242E4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0B6EC4" w:rsidRDefault="000B6EC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6EC4" w:rsidRPr="003B5783" w:rsidRDefault="000B6EC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2E4" w:rsidRPr="003B5783" w:rsidTr="003B5783">
        <w:trPr>
          <w:trHeight w:val="255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6)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3242E4" w:rsidRPr="003B5783" w:rsidTr="003B5783">
        <w:trPr>
          <w:trHeight w:val="8009"/>
        </w:trPr>
        <w:tc>
          <w:tcPr>
            <w:tcW w:w="2205" w:type="dxa"/>
            <w:vMerge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43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3242E4" w:rsidRPr="003B5783" w:rsidTr="000B6EC4">
        <w:trPr>
          <w:trHeight w:val="420"/>
        </w:trPr>
        <w:tc>
          <w:tcPr>
            <w:tcW w:w="2205" w:type="dxa"/>
            <w:vMerge/>
            <w:tcBorders>
              <w:bottom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3B5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создание условий для раскрытия детьми базовых ценностей и их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проживания в разных видах художественно-творческой деятельности;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3242E4" w:rsidRPr="003B5783" w:rsidTr="003B5783">
        <w:trPr>
          <w:trHeight w:val="403"/>
        </w:trPr>
        <w:tc>
          <w:tcPr>
            <w:tcW w:w="2205" w:type="dxa"/>
            <w:vMerge w:val="restart"/>
            <w:tcBorders>
              <w:top w:val="doub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817" w:type="dxa"/>
            <w:tcBorders>
              <w:top w:val="double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), создавать условия для освоения спортивных упражнений, подвижных игр;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4326" w:type="dxa"/>
            <w:tcBorders>
              <w:top w:val="double" w:sz="4" w:space="0" w:color="auto"/>
              <w:bottom w:val="dashSmallGap" w:sz="4" w:space="0" w:color="auto"/>
            </w:tcBorders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после удара об пол;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бросание и ловля мяча в паре; перебрасывание мяча друг другу в кругу; бросание мяча двумя руками из-за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головы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30-40 м в чередовании с ходьбой 2-3 раза;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медленный бег 150-200 м; бег на скорость 20 м; челночный бег 2x5 м;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перебегание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увертыванием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прыжки в длину с места; спрыгивание со скамейки; прямой галоп; попытки выполнения прыжков с короткой скакалкой;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обучает разнообразным упражнениям, которые дети могут переносить в самостоятельную двигательную деятельность. 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упражнений пальчиковой гимнастики;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головы вправо и влево, наклоны головы;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лежа на спине, на животе, стоя на четвереньках;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Ритмическая гимнастика: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движение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направо, налево, кругом на месте переступанием и в движении.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2)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Подвижные игры: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3)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Катание на санках: подъем с санками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гору, скатывание с горки, торможение при спуске, катание на санках друг друга.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Катание на трехколесном и двухколесном велосипеде, самокате: по прямой, по кругу с поворотами, с разной скоростью.</w:t>
            </w:r>
            <w:proofErr w:type="gramEnd"/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Ходьба на лыжах: скользящим шагом, повороты на месте, подъем на гору «ступающим шагом» и «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4)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Формирует первичные представления об отдельных видах спорта.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>5)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  <w:tab/>
              <w:t>Активный отдых.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</w:t>
            </w:r>
            <w:proofErr w:type="gram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ритмические и танцевальные упражнения.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народов России.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• Дни здоровья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3242E4" w:rsidRPr="003B5783" w:rsidTr="000B6EC4">
        <w:trPr>
          <w:trHeight w:val="462"/>
        </w:trPr>
        <w:tc>
          <w:tcPr>
            <w:tcW w:w="2205" w:type="dxa"/>
            <w:vMerge/>
            <w:tcBorders>
              <w:bottom w:val="single" w:sz="4" w:space="0" w:color="auto"/>
            </w:tcBorders>
            <w:shd w:val="clear" w:color="auto" w:fill="D9E2F3"/>
          </w:tcPr>
          <w:p w:rsidR="003242E4" w:rsidRPr="003B5783" w:rsidRDefault="003242E4" w:rsidP="003B5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3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</w:tcPr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GoBack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3B5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, что предполагает: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воспитание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активности,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3242E4" w:rsidRPr="003B5783" w:rsidRDefault="003242E4" w:rsidP="003B5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783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  <w:bookmarkEnd w:id="6"/>
          </w:p>
        </w:tc>
      </w:tr>
    </w:tbl>
    <w:p w:rsidR="003242E4" w:rsidRPr="003242E4" w:rsidRDefault="003242E4" w:rsidP="003242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2E4" w:rsidRPr="003242E4" w:rsidRDefault="003242E4" w:rsidP="003242E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>2.2.</w:t>
      </w:r>
      <w:r w:rsidRPr="003242E4">
        <w:rPr>
          <w:rFonts w:ascii="Times New Roman" w:eastAsia="Calibri" w:hAnsi="Times New Roman" w:cs="Times New Roman"/>
          <w:b/>
          <w:i/>
          <w:sz w:val="26"/>
          <w:szCs w:val="28"/>
        </w:rPr>
        <w:t xml:space="preserve"> </w:t>
      </w:r>
      <w:r w:rsidRPr="003242E4">
        <w:rPr>
          <w:rFonts w:ascii="Times New Roman" w:eastAsia="Calibri" w:hAnsi="Times New Roman" w:cs="Times New Roman"/>
          <w:b/>
          <w:sz w:val="26"/>
          <w:szCs w:val="28"/>
        </w:rPr>
        <w:t xml:space="preserve">Описание вариативных форм, способов, методов и средств </w:t>
      </w:r>
    </w:p>
    <w:p w:rsidR="003242E4" w:rsidRPr="003242E4" w:rsidRDefault="003242E4" w:rsidP="003242E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>реализации Программы</w:t>
      </w:r>
    </w:p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8"/>
        </w:rPr>
      </w:pPr>
      <w:r w:rsidRPr="003242E4">
        <w:rPr>
          <w:rFonts w:ascii="Times New Roman" w:eastAsia="Calibri" w:hAnsi="Times New Roman" w:cs="Times New Roman"/>
          <w:color w:val="000000"/>
          <w:sz w:val="26"/>
          <w:szCs w:val="28"/>
        </w:rPr>
        <w:t>В части, формируемой участниками образовательных отношений, представлены Программы, направленные на развитие детей в нескольких образовательных областях, видах деятельности (далее - парциальные образовательные программы), методики, формы организации образовательной работы:</w:t>
      </w:r>
    </w:p>
    <w:p w:rsidR="003242E4" w:rsidRPr="00A05C64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05C64">
        <w:rPr>
          <w:rFonts w:ascii="Times New Roman" w:eastAsia="Calibri" w:hAnsi="Times New Roman" w:cs="Times New Roman"/>
          <w:sz w:val="28"/>
          <w:szCs w:val="28"/>
        </w:rPr>
        <w:t>Таблица 4</w:t>
      </w:r>
    </w:p>
    <w:tbl>
      <w:tblPr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29"/>
        <w:gridCol w:w="5419"/>
      </w:tblGrid>
      <w:tr w:rsidR="003242E4" w:rsidRPr="003242E4" w:rsidTr="008B405E">
        <w:trPr>
          <w:trHeight w:val="326"/>
        </w:trPr>
        <w:tc>
          <w:tcPr>
            <w:tcW w:w="4929" w:type="dxa"/>
          </w:tcPr>
          <w:p w:rsidR="003242E4" w:rsidRPr="008B405E" w:rsidRDefault="003242E4" w:rsidP="008B40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419" w:type="dxa"/>
          </w:tcPr>
          <w:p w:rsidR="003242E4" w:rsidRPr="008B405E" w:rsidRDefault="003242E4" w:rsidP="008B40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Специфика реализации</w:t>
            </w:r>
          </w:p>
        </w:tc>
      </w:tr>
      <w:tr w:rsidR="003242E4" w:rsidRPr="003242E4" w:rsidTr="008B405E">
        <w:trPr>
          <w:trHeight w:val="594"/>
        </w:trPr>
        <w:tc>
          <w:tcPr>
            <w:tcW w:w="10348" w:type="dxa"/>
            <w:gridSpan w:val="2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Образовательная технология «Социокультурные истоки»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 редакцией И.А. Кузьмина</w:t>
            </w:r>
          </w:p>
        </w:tc>
      </w:tr>
      <w:tr w:rsidR="003242E4" w:rsidRPr="003242E4" w:rsidTr="008B405E">
        <w:tc>
          <w:tcPr>
            <w:tcW w:w="4929" w:type="dxa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программы: заложить формирование духовно-нравственной основы личности, а также присоединить ребенка и его родителя к базовым духовным, нравственным и социокультурным ценностям России.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Задача: объединение усилий дошкольного образовательного учреждения и семьи для создания единого контекста воспитания и развития на основе общности цели, содержания и педагогических технологий.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Введение образовательной технологии «Социокультурные истоки» для дошкольного образования позволяет: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создавать условия для активного приобщения воспитателей, воспитанников и их родителей к базисным социокультурным ценностям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российской цивилизации;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развивать социокультурную основу личности, начиная с дошкольного возраста;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обеспечивать единство умственного и эмоционально-нравственного развития дошкольника;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создавать единый социокультурный контекст воспитания и общения в ДОУ и семье, повышать педагогическую культуру родителей;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интегрировать знания о среде, в которой живет и развивается ребенок, формировать опыт ее целостного восприятия;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присоединение от дошкольной ступени образования к начальной школе на основе цели, содержания и педагогических технологий;</w:t>
            </w:r>
          </w:p>
          <w:p w:rsidR="003242E4" w:rsidRPr="008B405E" w:rsidRDefault="003242E4" w:rsidP="008B405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обеспечивать воспитателя социокультурным инструментарием, эффективно развивающим внутренние ресурсы ребенка.</w:t>
            </w:r>
          </w:p>
          <w:p w:rsidR="003242E4" w:rsidRPr="008B405E" w:rsidRDefault="003242E4" w:rsidP="008B405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5419" w:type="dxa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Основные положения образовательной технологии «Социокультурные истоки»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направлены на приобщение детей и их родителей к базовым духовно-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нравственным и социокультурным ценностям России. Программа существенно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наполняет образовательные области: «Социально-коммуникативное развитие»,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«Познавательное развитие», «Речевое развитие», «Художественно – эстетическое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развитие», «Физическое развитие» новым социокультурным и духовно-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нравственным содержанием. Программа позволяет сформировать у детей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целостное представление о ближайшей социокультурной среде, в которой они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живут и развиваются; подвести их к пониманию существования внутреннего мира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человека и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взаимосвязи прошлого, настоящего и будущего; стимулирует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мотивацию к самосовершенствованию формирующейся личности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ребенка.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 позволяет комплексно, системно, интегративно,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опираясь на отечественные традиции, в тесном сотрудничестве с семьей</w:t>
            </w:r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решать задачи духовно-нравственного развития дошкольников.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Педагогическая деятельность с детьми и их родителями в Программе выстроена на основе системы активных форм обучения. </w:t>
            </w:r>
            <w:proofErr w:type="gram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Содержание программы составляют ценности культуры: мудрые пословицы и умные с хитрецой загадки, хороводные игры, песенки и </w:t>
            </w:r>
            <w:proofErr w:type="spell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торжественные былины, поучительные сказы и сказки, лучшие образцы литературных текстов классиков русской литературы, картины наших выдающихся художников, музыкальные произведения русских композиторов, родная песня и народная игрушка, помогают дошкольникам лучше понять и принять ценности родной культуры.</w:t>
            </w:r>
            <w:proofErr w:type="gramEnd"/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Содержательной основой является система понятий и категорий: слово, книга, добро, любовь. Данные понятия и категории, преломляемые с учётом возрастных особенностей дошкольников, позволяют сформировать у детей целостное представление о ближайшей социокультурной среде, в которой они живут и развиваются, подвести их к пониманию существования внутреннего мира человека и взаимосвязи прошлого, настоящего и будущего.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Первоначальное прочувствованное восприятие социокультурных категорий дошкольниками может стать прочным фундаментом для их последующего осмысления в школе и формирования системы ценностей, стимулирующей мотивацию самосовершенствования к самоутверждению.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Существенной особенностью является непосредственное участие родителей в подготовке и проведении итоговых встреч. Активное взаимодействие с ребёнком в условиях ДОО, возможность наблюдать опыт, имеющийся у других родителей, позволяют взрослым приобретать новые способы общения с детьми и корректировать собственное поведение.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Использование активных форм обучения, таким, как ресурсный круг и работа в паре, способствующим приобретению всеми участниками процесса социальных,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коммуникативных, управленческих навыков. Позитивный опыт общения с воспитателями, родителями и сверстниками, ресурс успеха, получаемый на встречах, создают условия для формирования адекватной самооценки, предотвращают возникновение эмоциональной отчуждённости.</w:t>
            </w:r>
          </w:p>
        </w:tc>
      </w:tr>
      <w:tr w:rsidR="003242E4" w:rsidRPr="003242E4" w:rsidTr="008B405E">
        <w:tc>
          <w:tcPr>
            <w:tcW w:w="10348" w:type="dxa"/>
            <w:gridSpan w:val="2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  <w:lastRenderedPageBreak/>
              <w:t xml:space="preserve">Парциальная программа «Феникс». Шахматы для дошкольников» 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  <w:t xml:space="preserve">под редакцией А.В. Кузина, Н.В. Коновалова, Н.С. </w:t>
            </w:r>
            <w:proofErr w:type="spellStart"/>
            <w:r w:rsidRPr="008B405E">
              <w:rPr>
                <w:rFonts w:ascii="Times New Roman" w:eastAsia="Calibri" w:hAnsi="Times New Roman" w:cs="Times New Roman"/>
                <w:b/>
                <w:color w:val="1F1F1F"/>
                <w:sz w:val="24"/>
                <w:szCs w:val="24"/>
              </w:rPr>
              <w:t>Скаржинского</w:t>
            </w:r>
            <w:proofErr w:type="spellEnd"/>
          </w:p>
        </w:tc>
      </w:tr>
      <w:tr w:rsidR="003242E4" w:rsidRPr="003242E4" w:rsidTr="008B405E">
        <w:tc>
          <w:tcPr>
            <w:tcW w:w="4929" w:type="dxa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программы: создание интеллектуально-спортивной среды для развития социально-коммуникативных и познавательных личностных свойств ребёнка.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Задачи программы: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социально-коммуникативные:</w:t>
            </w:r>
          </w:p>
          <w:p w:rsidR="003242E4" w:rsidRPr="008B405E" w:rsidRDefault="003242E4" w:rsidP="008B405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усвоение норм и ценностей, принятых в обществе, включая моральные и нравственные ценности (в том числе эффективнее – на примере сказочных персонажей);</w:t>
            </w:r>
          </w:p>
          <w:p w:rsidR="003242E4" w:rsidRPr="008B405E" w:rsidRDefault="003242E4" w:rsidP="008B405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становление самостоятельности, целенаправленности и </w:t>
            </w:r>
            <w:proofErr w:type="spell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собственных действий;</w:t>
            </w:r>
          </w:p>
          <w:p w:rsidR="003242E4" w:rsidRPr="008B405E" w:rsidRDefault="003242E4" w:rsidP="008B405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безопасных основ поведения в социуме;</w:t>
            </w:r>
          </w:p>
          <w:p w:rsidR="003242E4" w:rsidRPr="008B405E" w:rsidRDefault="003242E4" w:rsidP="008B405E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навыков общения и взаимодействия ребёнка со сверстниками в соревновательной деятельности;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405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proofErr w:type="gramEnd"/>
            <w:r w:rsidRPr="008B405E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(во время теоретических и практических занятий):</w:t>
            </w:r>
          </w:p>
          <w:p w:rsidR="003242E4" w:rsidRPr="008B405E" w:rsidRDefault="003242E4" w:rsidP="008B405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любознательности и познавательной мотивации;</w:t>
            </w:r>
          </w:p>
          <w:p w:rsidR="003242E4" w:rsidRPr="008B405E" w:rsidRDefault="003242E4" w:rsidP="008B405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навыков сознательных действий посредством «действий </w:t>
            </w:r>
            <w:proofErr w:type="gram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</w:t>
            </w:r>
            <w:proofErr w:type="gramEnd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5419" w:type="dxa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8B405E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Основные положения программы по обучению детей дошкольного возраста игре в шахматы «Феникс»</w:t>
            </w:r>
            <w:r w:rsidRPr="008B405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направлены на формирование общей культуры дошкольников</w:t>
            </w:r>
            <w:r w:rsidRPr="008B405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развитие интереса к игре в шахматы как к интеллектуальному досугу, развитие</w:t>
            </w:r>
            <w:r w:rsidRPr="008B405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интегративных качеств, обеспечивающих социальную успешность, формирование</w:t>
            </w:r>
            <w:r w:rsidRPr="008B405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предпосылок учебной деятельности, сохранение здоровья детей дошкольного</w:t>
            </w:r>
            <w:r w:rsidRPr="008B405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возраста в соответствии с требованиями ФГОС дошкольного образования.</w:t>
            </w:r>
            <w:proofErr w:type="gramEnd"/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целях организации качественной работы предполагается придерживаться следующих принципов:</w:t>
            </w:r>
          </w:p>
          <w:p w:rsidR="003242E4" w:rsidRPr="008B405E" w:rsidRDefault="003242E4" w:rsidP="008B405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системный подход, реализация образовательного содержания от общего </w:t>
            </w:r>
            <w:proofErr w:type="gram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частному;</w:t>
            </w:r>
          </w:p>
          <w:p w:rsidR="003242E4" w:rsidRPr="008B405E" w:rsidRDefault="003242E4" w:rsidP="008B405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принцип «единства аффекта интеллекта» (Л.С. Выготский) – интегрированный подход к организации процесса освоения предлагаемого содержания Программы;</w:t>
            </w:r>
          </w:p>
          <w:p w:rsidR="003242E4" w:rsidRPr="008B405E" w:rsidRDefault="003242E4" w:rsidP="008B405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у детей навыков поисковой деятельности, т.е. создание проблемных ситуаций, которые будут мотивировать ребенка к самостоятельному поиску возможностей их разрешения;</w:t>
            </w:r>
          </w:p>
          <w:p w:rsidR="003242E4" w:rsidRPr="008B405E" w:rsidRDefault="003242E4" w:rsidP="008B405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учет индивидуальных особенностей (в том числе лидерских качеств, инициативности, различий в темпе выполнения задач и пр.);</w:t>
            </w:r>
          </w:p>
          <w:p w:rsidR="003242E4" w:rsidRPr="008B405E" w:rsidRDefault="003242E4" w:rsidP="008B405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условий для мотивации к саморазвитию (стимулирование у детей желания в различной свободной деятельности повторять (дополнять) пройденный</w:t>
            </w:r>
            <w:proofErr w:type="gramEnd"/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материал);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использование формата диалога (ребенка </w:t>
            </w:r>
            <w:proofErr w:type="gramStart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взрослым, детей между собой, педагогов друг с другом, с родителями) как основной базы процесса передачи информации и способа речевого развития.</w:t>
            </w:r>
          </w:p>
        </w:tc>
      </w:tr>
      <w:tr w:rsidR="003242E4" w:rsidRPr="003242E4" w:rsidTr="008B405E">
        <w:tc>
          <w:tcPr>
            <w:tcW w:w="10348" w:type="dxa"/>
            <w:gridSpan w:val="2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Парциальная программа «Юный патриот»</w:t>
            </w:r>
          </w:p>
        </w:tc>
      </w:tr>
      <w:tr w:rsidR="003242E4" w:rsidRPr="003242E4" w:rsidTr="008B405E">
        <w:tc>
          <w:tcPr>
            <w:tcW w:w="4929" w:type="dxa"/>
          </w:tcPr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Программы – патриотическое, духовно-нравственное воспитание дошкольников, формирование у них основ гражданской </w:t>
            </w: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идентичности на основе российских традиционных ценностей, приобщение детей к отечественному культурному наследию.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 w:rsidRPr="008B4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реализуется через решение соответствующих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8B4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воспит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ывать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у ребенка любви к своей семье, дому, детскому саду, улице, городу;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8B4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формирова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бережного отношения к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всему живому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природе родного края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;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формировать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навыки экологически грамотного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поведения в природе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формировать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 навыки 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безопасного 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 xml:space="preserve">поведения в 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социуме;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воспитание уважения к труду;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8B4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развитие интереса к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отечественным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традициям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народно-художественным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промыслам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литературе, искусству, науке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;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развитие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представлений о городах России;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знакомство детей с символами государства (герб, флаг, гимн); 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развитие чувства гордости за достижения страны;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уважения к памяти защитников Отечества и подвигам Героев Отечества, людям старшего поколения;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val="x-none" w:eastAsia="ru-RU"/>
              </w:rPr>
              <w:t>- знакомить с жизнью замечательных людей, показавших примеры служения Отчизне, милосердия и сострадания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формирование элементарных знаний о правах человека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воспитание уважения к правам другого человека;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формирование толерантности, чувства уважения к другим народам, их традициям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242E4" w:rsidRPr="008B405E" w:rsidRDefault="003242E4" w:rsidP="008B405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приобщать детей к таким традиционным российским ценностям, как: жизнь, достоинство, права человека, патриотизм, гражданственность, служение Отечеству, крепкая семья, созидательный труд, приоритет духовного над материальным, гуманизм, милосердие, справедливость, коллективизм, взаимопомощь, взаимоуважение, историческая память, единство народов России;</w:t>
            </w:r>
            <w:proofErr w:type="gramEnd"/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опыт участия в различных видах деятельности, направленной на благо общества (в соответствии с возрастом детей).</w:t>
            </w:r>
          </w:p>
        </w:tc>
        <w:tc>
          <w:tcPr>
            <w:tcW w:w="5419" w:type="dxa"/>
          </w:tcPr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DejaVuSans" w:hAnsi="Times New Roman" w:cs="Times New Roman"/>
                <w:sz w:val="24"/>
                <w:szCs w:val="24"/>
              </w:rPr>
              <w:lastRenderedPageBreak/>
              <w:t xml:space="preserve">Программа разработана с учетом направлений духовно-нравственного и патриотического воспитания, заявленных в нормативных </w:t>
            </w:r>
            <w:r w:rsidRPr="008B405E">
              <w:rPr>
                <w:rFonts w:ascii="Times New Roman" w:eastAsia="DejaVuSans" w:hAnsi="Times New Roman" w:cs="Times New Roman"/>
                <w:sz w:val="24"/>
                <w:szCs w:val="24"/>
              </w:rPr>
              <w:lastRenderedPageBreak/>
              <w:t xml:space="preserve">документах Российской Федерации, и направлена на решение задач патриотического воспитания через приобщение к традиционным отечественным духовно-нравственным ценностям и знакомство с национальной исконной культурой, формирования основ гражданской идентичности. 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патриотического воспитания легли основные направления развития воспитания, заявленные в «Стратегии развития и воспитания в Российской Федерации на период до 2025 года»: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Pr="008B40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гражданское воспитание;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8B40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патриотическое воспитание и формирование российской идентичности;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r w:rsidRPr="008B40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духовное и нравственное воспитание;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</w:t>
            </w:r>
            <w:r w:rsidRPr="008B40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приобщение детей к культурному наследию.</w:t>
            </w:r>
          </w:p>
          <w:p w:rsidR="003242E4" w:rsidRPr="008B405E" w:rsidRDefault="003242E4" w:rsidP="008B40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tandardSymbolsPS" w:hAnsi="Times New Roman" w:cs="Times New Roman"/>
                <w:color w:val="000000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основу 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B40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рограммы положен принцип «народности». </w:t>
            </w: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Важный аспект реализации Программы – посещение детьми музеев, выставок, знакомство с достопримечательностями родного края. В силу своего наглядно-образного мышления дошкольники должны видеть, вдыхать, щупать. Такой подход особо необходим при знакомстве с народными промыслами, устройством традиционного народного жилища. Согласно Программе, </w:t>
            </w:r>
            <w:proofErr w:type="gramStart"/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все</w:t>
            </w:r>
            <w:proofErr w:type="gramEnd"/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дети восприняли и узнали, они выражают в изобразительной и продуктивной деятельности, которая помогает им наиболее цельно усвоить духовно-нравственные и патриотические идеи.</w:t>
            </w:r>
          </w:p>
        </w:tc>
      </w:tr>
    </w:tbl>
    <w:p w:rsidR="003242E4" w:rsidRPr="003242E4" w:rsidRDefault="003242E4" w:rsidP="003242E4">
      <w:pPr>
        <w:spacing w:after="0" w:line="240" w:lineRule="auto"/>
        <w:rPr>
          <w:rFonts w:ascii="Calibri" w:eastAsia="Calibri" w:hAnsi="Calibri" w:cs="Times New Roman"/>
        </w:rPr>
      </w:pPr>
    </w:p>
    <w:p w:rsidR="003242E4" w:rsidRPr="003242E4" w:rsidRDefault="003242E4" w:rsidP="003242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>Вариативные формы, методы и средства реализации Программы</w:t>
      </w:r>
    </w:p>
    <w:p w:rsidR="003242E4" w:rsidRPr="003242E4" w:rsidRDefault="003242E4" w:rsidP="003242E4">
      <w:pPr>
        <w:tabs>
          <w:tab w:val="left" w:pos="137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caps/>
          <w:sz w:val="26"/>
          <w:szCs w:val="28"/>
        </w:rPr>
        <w:t>Формы реализации Программы</w:t>
      </w:r>
    </w:p>
    <w:p w:rsidR="003242E4" w:rsidRPr="008B405E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B405E">
        <w:rPr>
          <w:rFonts w:ascii="Times New Roman" w:eastAsia="Calibri" w:hAnsi="Times New Roman" w:cs="Times New Roman"/>
          <w:sz w:val="26"/>
          <w:szCs w:val="26"/>
        </w:rPr>
        <w:lastRenderedPageBreak/>
        <w:t>Таблица 5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3242E4" w:rsidRPr="003242E4" w:rsidTr="003242E4">
        <w:tc>
          <w:tcPr>
            <w:tcW w:w="10065" w:type="dxa"/>
          </w:tcPr>
          <w:p w:rsidR="003242E4" w:rsidRPr="003242E4" w:rsidRDefault="003242E4" w:rsidP="008B405E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в дошкольном возрасте (4  - 5 лет)</w:t>
            </w:r>
          </w:p>
        </w:tc>
      </w:tr>
      <w:tr w:rsidR="003242E4" w:rsidRPr="003242E4" w:rsidTr="003242E4">
        <w:tc>
          <w:tcPr>
            <w:tcW w:w="10065" w:type="dxa"/>
          </w:tcPr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игровая деятельность (сюжетно-ролевая, театрализованная, режиссерская, строительно-конструктивная, дидактическая, подвижная и другие);</w:t>
            </w:r>
          </w:p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общение со взрослым (ситуативно-деловое, </w:t>
            </w:r>
            <w:proofErr w:type="spell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внеситуативно</w:t>
            </w:r>
            <w:proofErr w:type="spell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-познавательное, </w:t>
            </w:r>
            <w:proofErr w:type="spell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внеситуативно</w:t>
            </w:r>
            <w:proofErr w:type="spell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-личностное) и сверстниками (ситуативно-деловое, </w:t>
            </w:r>
            <w:proofErr w:type="spell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внеситуативн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о</w:t>
            </w:r>
            <w:proofErr w:type="spell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деловое);</w:t>
            </w:r>
          </w:p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ребёнка;</w:t>
            </w:r>
          </w:p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элементарная трудовая деятельность (самообслуживание, хозяйственн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бытовой труд, труд в природе, ручной труд);</w:t>
            </w:r>
          </w:p>
          <w:p w:rsidR="003242E4" w:rsidRPr="003242E4" w:rsidRDefault="003242E4" w:rsidP="008B405E">
            <w:pPr>
              <w:numPr>
                <w:ilvl w:val="0"/>
                <w:numId w:val="19"/>
              </w:num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музыкальная деятельность (слушание и понимание музыкальных произведений, пение, музыкально-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ритмические движения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, игра на детских музыкальных инструментах).</w:t>
            </w:r>
          </w:p>
        </w:tc>
      </w:tr>
    </w:tbl>
    <w:p w:rsidR="003242E4" w:rsidRPr="003242E4" w:rsidRDefault="003242E4" w:rsidP="00324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8"/>
        </w:rPr>
      </w:pPr>
    </w:p>
    <w:p w:rsidR="003242E4" w:rsidRPr="003242E4" w:rsidRDefault="003242E4" w:rsidP="00324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 xml:space="preserve">2.3. Особенности образовательной деятельности и виды культурных практик </w:t>
      </w:r>
      <w:r w:rsidRPr="003242E4">
        <w:rPr>
          <w:rFonts w:ascii="Times New Roman" w:eastAsia="Calibri" w:hAnsi="Times New Roman" w:cs="Times New Roman"/>
          <w:sz w:val="26"/>
          <w:szCs w:val="28"/>
        </w:rPr>
        <w:t xml:space="preserve">(ФОП ДО п. 24) </w:t>
      </w:r>
    </w:p>
    <w:p w:rsidR="003242E4" w:rsidRPr="003242E4" w:rsidRDefault="003242E4" w:rsidP="003242E4">
      <w:pPr>
        <w:tabs>
          <w:tab w:val="left" w:pos="13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caps/>
          <w:sz w:val="26"/>
          <w:szCs w:val="28"/>
        </w:rPr>
        <w:t>Распределение культурных практик в режиме дня ДОУ</w:t>
      </w:r>
    </w:p>
    <w:p w:rsidR="003242E4" w:rsidRPr="008B405E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242E4">
        <w:rPr>
          <w:rFonts w:ascii="Calibri" w:eastAsia="Calibri" w:hAnsi="Calibri" w:cs="Times New Roman"/>
          <w:caps/>
          <w:szCs w:val="28"/>
        </w:rPr>
        <w:t xml:space="preserve"> </w:t>
      </w:r>
      <w:r w:rsidRPr="008B405E">
        <w:rPr>
          <w:rFonts w:ascii="Times New Roman" w:eastAsia="Calibri" w:hAnsi="Times New Roman" w:cs="Times New Roman"/>
          <w:sz w:val="26"/>
          <w:szCs w:val="26"/>
        </w:rPr>
        <w:t>Таблица 6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351"/>
        <w:gridCol w:w="4703"/>
        <w:gridCol w:w="3011"/>
      </w:tblGrid>
      <w:tr w:rsidR="003242E4" w:rsidRPr="008B405E" w:rsidTr="003242E4">
        <w:tc>
          <w:tcPr>
            <w:tcW w:w="235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4703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301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Реализуемые задачи воспитания, обучения и развития ребёнка</w:t>
            </w:r>
          </w:p>
        </w:tc>
      </w:tr>
      <w:tr w:rsidR="003242E4" w:rsidRPr="008B405E" w:rsidTr="003242E4">
        <w:tc>
          <w:tcPr>
            <w:tcW w:w="235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отрезок времени</w:t>
            </w:r>
          </w:p>
        </w:tc>
        <w:tc>
          <w:tcPr>
            <w:tcW w:w="4703" w:type="dxa"/>
          </w:tcPr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практические, проблемные ситуации, упражнения (по освоению культурн</w:t>
            </w: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гигиенических навыков и культуры здоровья, правил и норм поведения и другие);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за объектами и явлениями природы, трудом взрослых;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трудовые поручения и дежурства (сервировка стола к приему пищи, уход за комнатными растениями и </w:t>
            </w: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с детьми в соответствии с задачами разных образовательных областей;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продуктивную деятельность детей по интересам детей (рисование,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конструирование, лепка и другое);</w:t>
            </w:r>
          </w:p>
          <w:p w:rsidR="003242E4" w:rsidRPr="008B405E" w:rsidRDefault="003242E4" w:rsidP="008B405E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оздоровительные и закаливающие процедуры, </w:t>
            </w:r>
            <w:proofErr w:type="spell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мероприятия, двигательную деятельность (подвижные игры, гимнастика и </w:t>
            </w: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01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включить детей в общий ритм жизни ДОО, создать у них бодрое, жизнерадостное настроение</w:t>
            </w:r>
          </w:p>
        </w:tc>
      </w:tr>
      <w:tr w:rsidR="003242E4" w:rsidRPr="008B405E" w:rsidTr="003242E4">
        <w:tc>
          <w:tcPr>
            <w:tcW w:w="235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  <w:p w:rsidR="003242E4" w:rsidRPr="008B405E" w:rsidRDefault="003242E4" w:rsidP="008B405E">
            <w:pPr>
              <w:tabs>
                <w:tab w:val="left" w:pos="14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(Время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1.2.3685-21.).</w:t>
            </w:r>
          </w:p>
        </w:tc>
        <w:tc>
          <w:tcPr>
            <w:tcW w:w="4703" w:type="dxa"/>
          </w:tcPr>
          <w:p w:rsidR="003242E4" w:rsidRPr="008B405E" w:rsidRDefault="003242E4" w:rsidP="008B405E">
            <w:pPr>
              <w:tabs>
                <w:tab w:val="left" w:pos="14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      </w:r>
          </w:p>
        </w:tc>
        <w:tc>
          <w:tcPr>
            <w:tcW w:w="301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</w:t>
            </w:r>
          </w:p>
        </w:tc>
      </w:tr>
      <w:tr w:rsidR="003242E4" w:rsidRPr="008B405E" w:rsidTr="003242E4">
        <w:tc>
          <w:tcPr>
            <w:tcW w:w="235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4703" w:type="dxa"/>
          </w:tcPr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наблюдения за объектами и явлениями природы; 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и спортивные упражнения; 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 с объектами неживой природы;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 конструктивные игры (с песком, со снегом, с природным материалом);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деятельность детей на участке ДОО;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общение педагога с детьми, индивидуальную работу;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3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праздников (при необходимости).</w:t>
            </w:r>
          </w:p>
        </w:tc>
        <w:tc>
          <w:tcPr>
            <w:tcW w:w="3011" w:type="dxa"/>
          </w:tcPr>
          <w:p w:rsidR="003242E4" w:rsidRPr="008B405E" w:rsidRDefault="003242E4" w:rsidP="008B405E">
            <w:pPr>
              <w:tabs>
                <w:tab w:val="left" w:pos="14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разнообразной образовательной деятельности, осуществляемой во время прогулки;</w:t>
            </w:r>
          </w:p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разнообразных связей и зависимостей в природе, воспитание отношения к ней; </w:t>
            </w:r>
          </w:p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режима двигательной активности и укрепление здоровья детей;</w:t>
            </w:r>
          </w:p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элементарной трудовой деятельности;</w:t>
            </w:r>
          </w:p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индивидуальной работы с детьми.</w:t>
            </w:r>
          </w:p>
        </w:tc>
      </w:tr>
      <w:tr w:rsidR="003242E4" w:rsidRPr="008B405E" w:rsidTr="003242E4">
        <w:tc>
          <w:tcPr>
            <w:tcW w:w="235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4703" w:type="dxa"/>
          </w:tcPr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элементарная трудовая деятельность детей (уборка групповой комнаты; 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книг, настольно-печатных игр; 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стирка кукольного белья; изготовление игрушек-самоделок для игр малышей);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зрелищных мероприятий, развлечений, праздников (кукольный, настольный, теневой театры, игры-драматизации; концерты; спортивные, </w:t>
            </w: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музыкальные и литературные досуги и другое);</w:t>
            </w:r>
            <w:proofErr w:type="gramEnd"/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 и эксперименты, практико-ориентированные проекты, коллекционирование и другое;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исполнение музыкальных произведений, музыкально-</w:t>
            </w: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музыкальные игры и импровизации;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по всем видам деятельности и образовательным областям;</w:t>
            </w:r>
          </w:p>
          <w:p w:rsidR="003242E4" w:rsidRPr="008B405E" w:rsidRDefault="003242E4" w:rsidP="008B405E">
            <w:pPr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культурных практик</w:t>
            </w:r>
          </w:p>
        </w:tc>
        <w:tc>
          <w:tcPr>
            <w:tcW w:w="3011" w:type="dxa"/>
          </w:tcPr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совместной и самостоятельной деятельности детей</w:t>
            </w:r>
          </w:p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индивидуальной работы с детьми по всем видам деятельности и образовательным областям;</w:t>
            </w:r>
          </w:p>
          <w:p w:rsidR="003242E4" w:rsidRPr="008B405E" w:rsidRDefault="003242E4" w:rsidP="008B405E">
            <w:pPr>
              <w:tabs>
                <w:tab w:val="left" w:pos="13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родителями (законными представителями).</w:t>
            </w:r>
          </w:p>
        </w:tc>
      </w:tr>
    </w:tbl>
    <w:p w:rsidR="003242E4" w:rsidRPr="008B405E" w:rsidRDefault="003242E4" w:rsidP="008B40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242E4" w:rsidRPr="003242E4" w:rsidRDefault="003242E4" w:rsidP="003242E4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 xml:space="preserve">Способы и направления поддержки детской инициативы </w:t>
      </w:r>
      <w:r w:rsidRPr="003242E4">
        <w:rPr>
          <w:rFonts w:ascii="Times New Roman" w:eastAsia="Calibri" w:hAnsi="Times New Roman" w:cs="Times New Roman"/>
          <w:sz w:val="26"/>
          <w:szCs w:val="28"/>
        </w:rPr>
        <w:t>(ФОП ДО п. 25)</w:t>
      </w:r>
    </w:p>
    <w:p w:rsidR="003242E4" w:rsidRPr="003242E4" w:rsidRDefault="003242E4" w:rsidP="003242E4">
      <w:pPr>
        <w:tabs>
          <w:tab w:val="left" w:pos="426"/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ДОО и вторая половина дня.</w:t>
      </w:r>
    </w:p>
    <w:p w:rsidR="003242E4" w:rsidRPr="003242E4" w:rsidRDefault="003242E4" w:rsidP="003242E4">
      <w:pPr>
        <w:tabs>
          <w:tab w:val="left" w:pos="426"/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caps/>
          <w:sz w:val="26"/>
          <w:szCs w:val="28"/>
        </w:rPr>
        <w:t>Формы самостоятельной инициативной деятельности детей: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самостоятельная исследовательская деятельность и экспериментирование;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свободные сюжетно-ролевые, театрализованные, режиссерские игры;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игры - импровизации и музыкальные игры;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речевые и словесные игры, игры с буквами, слогами, звуками;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логические игры, развивающие игры математического содержания;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самостоятельная деятельность в книжном уголке;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>самостоятельная изобразительная деятельность, конструирование;</w:t>
      </w:r>
    </w:p>
    <w:p w:rsidR="003242E4" w:rsidRPr="003242E4" w:rsidRDefault="003242E4" w:rsidP="003242E4">
      <w:pPr>
        <w:numPr>
          <w:ilvl w:val="0"/>
          <w:numId w:val="2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sz w:val="26"/>
          <w:szCs w:val="28"/>
        </w:rPr>
        <w:t xml:space="preserve">самостоятельная двигательная деятельность, подвижные игры, выполнение </w:t>
      </w:r>
      <w:proofErr w:type="gramStart"/>
      <w:r w:rsidRPr="003242E4">
        <w:rPr>
          <w:rFonts w:ascii="Times New Roman" w:eastAsia="Times New Roman" w:hAnsi="Times New Roman" w:cs="Times New Roman"/>
          <w:sz w:val="26"/>
          <w:szCs w:val="28"/>
        </w:rPr>
        <w:t>ритмических и танцевальных движений</w:t>
      </w:r>
      <w:proofErr w:type="gramEnd"/>
      <w:r w:rsidRPr="003242E4">
        <w:rPr>
          <w:rFonts w:ascii="Times New Roman" w:eastAsia="Times New Roman" w:hAnsi="Times New Roman" w:cs="Times New Roman"/>
          <w:sz w:val="26"/>
          <w:szCs w:val="28"/>
        </w:rPr>
        <w:t>.</w:t>
      </w:r>
    </w:p>
    <w:p w:rsidR="003242E4" w:rsidRPr="008B405E" w:rsidRDefault="003242E4" w:rsidP="003242E4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</w:rPr>
      </w:pPr>
      <w:r w:rsidRPr="008B405E">
        <w:rPr>
          <w:rFonts w:ascii="Times New Roman" w:eastAsia="Times New Roman" w:hAnsi="Times New Roman" w:cs="Times New Roman"/>
          <w:b/>
          <w:caps/>
          <w:sz w:val="26"/>
          <w:szCs w:val="28"/>
        </w:rPr>
        <w:t>Возрастные особенности проявления детской инициативы</w:t>
      </w:r>
    </w:p>
    <w:p w:rsidR="003242E4" w:rsidRPr="003242E4" w:rsidRDefault="003242E4" w:rsidP="003242E4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6"/>
          <w:szCs w:val="28"/>
        </w:rPr>
      </w:pPr>
      <w:r w:rsidRPr="008B405E">
        <w:rPr>
          <w:rFonts w:ascii="Times New Roman" w:eastAsia="Times New Roman" w:hAnsi="Times New Roman" w:cs="Times New Roman"/>
          <w:b/>
          <w:sz w:val="26"/>
          <w:szCs w:val="28"/>
        </w:rPr>
        <w:t>(4 - 5 лет</w:t>
      </w:r>
      <w:r w:rsidRPr="003242E4">
        <w:rPr>
          <w:rFonts w:ascii="Times New Roman" w:eastAsia="Times New Roman" w:hAnsi="Times New Roman" w:cs="Times New Roman"/>
          <w:sz w:val="26"/>
          <w:szCs w:val="28"/>
        </w:rPr>
        <w:t>)</w:t>
      </w:r>
    </w:p>
    <w:p w:rsidR="003242E4" w:rsidRPr="008B405E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B405E">
        <w:rPr>
          <w:rFonts w:ascii="Times New Roman" w:eastAsia="Calibri" w:hAnsi="Times New Roman" w:cs="Times New Roman"/>
          <w:sz w:val="26"/>
          <w:szCs w:val="26"/>
        </w:rPr>
        <w:t>Таблица 7</w:t>
      </w: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2629"/>
        <w:gridCol w:w="7719"/>
      </w:tblGrid>
      <w:tr w:rsidR="003242E4" w:rsidRPr="003242E4" w:rsidTr="003242E4">
        <w:tc>
          <w:tcPr>
            <w:tcW w:w="2629" w:type="dxa"/>
          </w:tcPr>
          <w:p w:rsidR="003242E4" w:rsidRPr="003242E4" w:rsidRDefault="003242E4" w:rsidP="008B405E">
            <w:pPr>
              <w:tabs>
                <w:tab w:val="left" w:pos="13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caps/>
                <w:sz w:val="24"/>
                <w:szCs w:val="28"/>
              </w:rPr>
              <w:t>Проявление детской инициативы</w:t>
            </w:r>
          </w:p>
        </w:tc>
        <w:tc>
          <w:tcPr>
            <w:tcW w:w="7719" w:type="dxa"/>
          </w:tcPr>
          <w:p w:rsidR="003242E4" w:rsidRPr="003242E4" w:rsidRDefault="003242E4" w:rsidP="008B405E">
            <w:pPr>
              <w:tabs>
                <w:tab w:val="left" w:pos="13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caps/>
                <w:sz w:val="24"/>
                <w:szCs w:val="28"/>
              </w:rPr>
              <w:t>Формы поддержки детской инициативы</w:t>
            </w:r>
          </w:p>
        </w:tc>
      </w:tr>
      <w:tr w:rsidR="003242E4" w:rsidRPr="003242E4" w:rsidTr="003242E4">
        <w:tc>
          <w:tcPr>
            <w:tcW w:w="2629" w:type="dxa"/>
          </w:tcPr>
          <w:p w:rsidR="003242E4" w:rsidRPr="003242E4" w:rsidRDefault="003242E4" w:rsidP="008B405E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Наблюдается высокая активность. Данная </w:t>
            </w: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потребность ребёнка является ключевым условием для развития самостоятельности во всех сферах его жизни и деятельности. </w:t>
            </w:r>
          </w:p>
        </w:tc>
        <w:tc>
          <w:tcPr>
            <w:tcW w:w="7719" w:type="dxa"/>
          </w:tcPr>
          <w:p w:rsidR="003242E4" w:rsidRPr="003242E4" w:rsidRDefault="003242E4" w:rsidP="008B405E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Педагогу важно обращать особое внимание на освоение детьми системы разнообразных обследовательских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действии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приемов простейшего </w:t>
            </w: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      </w:r>
          </w:p>
          <w:p w:rsidR="003242E4" w:rsidRPr="003242E4" w:rsidRDefault="003242E4" w:rsidP="008B405E">
            <w:pPr>
              <w:tabs>
                <w:tab w:val="left" w:pos="13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:rsidR="003242E4" w:rsidRPr="003242E4" w:rsidRDefault="003242E4" w:rsidP="003242E4">
      <w:pPr>
        <w:tabs>
          <w:tab w:val="left" w:pos="13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3242E4" w:rsidRPr="003242E4" w:rsidRDefault="003242E4" w:rsidP="003242E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3242E4">
        <w:rPr>
          <w:rFonts w:ascii="Times New Roman" w:eastAsia="Calibri" w:hAnsi="Times New Roman" w:cs="Times New Roman"/>
          <w:b/>
          <w:sz w:val="26"/>
          <w:szCs w:val="28"/>
        </w:rPr>
        <w:t>2.4. Особенности взаимодействия педагогического коллектива с семьями воспитанников</w:t>
      </w:r>
    </w:p>
    <w:p w:rsidR="003242E4" w:rsidRPr="008B405E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B405E">
        <w:rPr>
          <w:rFonts w:ascii="Times New Roman" w:eastAsia="Calibri" w:hAnsi="Times New Roman" w:cs="Times New Roman"/>
          <w:sz w:val="26"/>
          <w:szCs w:val="26"/>
        </w:rPr>
        <w:t>Таблица 8</w:t>
      </w: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4219"/>
        <w:gridCol w:w="6129"/>
      </w:tblGrid>
      <w:tr w:rsidR="003242E4" w:rsidRPr="003242E4" w:rsidTr="003242E4">
        <w:tc>
          <w:tcPr>
            <w:tcW w:w="4219" w:type="dxa"/>
          </w:tcPr>
          <w:p w:rsidR="003242E4" w:rsidRPr="003242E4" w:rsidRDefault="003242E4" w:rsidP="008B405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8"/>
              </w:rPr>
              <w:t>ЦЕЛИ ВЗАИМОДЕЙСТВИЯ:</w:t>
            </w:r>
          </w:p>
        </w:tc>
        <w:tc>
          <w:tcPr>
            <w:tcW w:w="6129" w:type="dxa"/>
          </w:tcPr>
          <w:p w:rsidR="003242E4" w:rsidRPr="003242E4" w:rsidRDefault="003242E4" w:rsidP="008B405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8"/>
              </w:rPr>
              <w:t>ЗАДАЧИ ВЗАИМОДЕЙСТВИЯ:</w:t>
            </w:r>
          </w:p>
        </w:tc>
      </w:tr>
      <w:tr w:rsidR="003242E4" w:rsidRPr="003242E4" w:rsidTr="003242E4">
        <w:tc>
          <w:tcPr>
            <w:tcW w:w="4219" w:type="dxa"/>
          </w:tcPr>
          <w:p w:rsidR="003242E4" w:rsidRPr="003242E4" w:rsidRDefault="003242E4" w:rsidP="008B405E">
            <w:pPr>
              <w:numPr>
                <w:ilvl w:val="0"/>
                <w:numId w:val="22"/>
              </w:numPr>
              <w:tabs>
                <w:tab w:val="left" w:pos="38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      </w:r>
          </w:p>
          <w:p w:rsidR="003242E4" w:rsidRPr="003242E4" w:rsidRDefault="003242E4" w:rsidP="008B405E">
            <w:pPr>
              <w:numPr>
                <w:ilvl w:val="0"/>
                <w:numId w:val="22"/>
              </w:numPr>
              <w:tabs>
                <w:tab w:val="left" w:pos="38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обеспечение единства подходов к воспитанию и обучению детей в условиях ДОО и семьи; </w:t>
            </w:r>
          </w:p>
          <w:p w:rsidR="003242E4" w:rsidRPr="003242E4" w:rsidRDefault="003242E4" w:rsidP="008B405E">
            <w:pPr>
              <w:numPr>
                <w:ilvl w:val="0"/>
                <w:numId w:val="22"/>
              </w:numPr>
              <w:tabs>
                <w:tab w:val="left" w:pos="38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повышение воспитательного потенциала семьи.</w:t>
            </w:r>
          </w:p>
          <w:p w:rsidR="003242E4" w:rsidRPr="003242E4" w:rsidRDefault="003242E4" w:rsidP="008B405E">
            <w:p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6129" w:type="dxa"/>
          </w:tcPr>
          <w:p w:rsidR="003242E4" w:rsidRPr="003242E4" w:rsidRDefault="003242E4" w:rsidP="008B405E">
            <w:pPr>
              <w:numPr>
                <w:ilvl w:val="1"/>
                <w:numId w:val="23"/>
              </w:numPr>
              <w:tabs>
                <w:tab w:val="left" w:pos="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      </w:r>
            <w:proofErr w:type="gramEnd"/>
          </w:p>
          <w:p w:rsidR="003242E4" w:rsidRPr="003242E4" w:rsidRDefault="003242E4" w:rsidP="008B405E">
            <w:pPr>
              <w:numPr>
                <w:ilvl w:val="1"/>
                <w:numId w:val="23"/>
              </w:numPr>
              <w:tabs>
                <w:tab w:val="left" w:pos="380"/>
                <w:tab w:val="left" w:pos="10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      </w:r>
          </w:p>
          <w:p w:rsidR="003242E4" w:rsidRPr="003242E4" w:rsidRDefault="003242E4" w:rsidP="008B405E">
            <w:pPr>
              <w:numPr>
                <w:ilvl w:val="1"/>
                <w:numId w:val="23"/>
              </w:numPr>
              <w:tabs>
                <w:tab w:val="left" w:pos="380"/>
                <w:tab w:val="left" w:pos="10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способствование развитию ответственного и осознанного </w:t>
            </w:r>
            <w:proofErr w:type="spellStart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родительства</w:t>
            </w:r>
            <w:proofErr w:type="spellEnd"/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как базовой основы благополучия семьи;</w:t>
            </w:r>
          </w:p>
          <w:p w:rsidR="003242E4" w:rsidRPr="003242E4" w:rsidRDefault="003242E4" w:rsidP="008B405E">
            <w:pPr>
              <w:numPr>
                <w:ilvl w:val="1"/>
                <w:numId w:val="23"/>
              </w:numPr>
              <w:tabs>
                <w:tab w:val="left" w:pos="380"/>
                <w:tab w:val="left" w:pos="10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      </w:r>
          </w:p>
          <w:p w:rsidR="003242E4" w:rsidRPr="003242E4" w:rsidRDefault="003242E4" w:rsidP="008B405E">
            <w:pPr>
              <w:numPr>
                <w:ilvl w:val="1"/>
                <w:numId w:val="23"/>
              </w:numPr>
              <w:tabs>
                <w:tab w:val="left" w:pos="380"/>
                <w:tab w:val="left" w:pos="10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8"/>
              </w:rPr>
              <w:t>вовлечение родителей (законных представителей) в образовательный процесс.</w:t>
            </w:r>
          </w:p>
        </w:tc>
      </w:tr>
    </w:tbl>
    <w:p w:rsidR="003242E4" w:rsidRPr="003242E4" w:rsidRDefault="003242E4" w:rsidP="003242E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8"/>
        </w:rPr>
      </w:pPr>
    </w:p>
    <w:p w:rsidR="003242E4" w:rsidRPr="008B405E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8"/>
        </w:rPr>
      </w:pPr>
      <w:r w:rsidRPr="008B405E">
        <w:rPr>
          <w:rFonts w:ascii="Times New Roman" w:eastAsia="Calibri" w:hAnsi="Times New Roman" w:cs="Times New Roman"/>
          <w:b/>
          <w:sz w:val="26"/>
          <w:szCs w:val="28"/>
        </w:rPr>
        <w:t xml:space="preserve">МОДЕЛЬ ВЗАИМОДЕЙСТВИЯ ДОШКОЛЬНОЙ ОБРАЗОВАТЕЛЬНОЙ ОРГАНИЗАЦИИ С СЕМЬЯМИ </w:t>
      </w:r>
      <w:proofErr w:type="gramStart"/>
      <w:r w:rsidRPr="008B405E">
        <w:rPr>
          <w:rFonts w:ascii="Times New Roman" w:eastAsia="Calibri" w:hAnsi="Times New Roman" w:cs="Times New Roman"/>
          <w:b/>
          <w:sz w:val="26"/>
          <w:szCs w:val="28"/>
        </w:rPr>
        <w:t>ОБУЧАЮЩИХСЯ</w:t>
      </w:r>
      <w:proofErr w:type="gramEnd"/>
    </w:p>
    <w:p w:rsidR="003242E4" w:rsidRPr="008B405E" w:rsidRDefault="003242E4" w:rsidP="003242E4">
      <w:pPr>
        <w:keepNext/>
        <w:keepLines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B405E">
        <w:rPr>
          <w:rFonts w:ascii="Times New Roman" w:eastAsia="Calibri" w:hAnsi="Times New Roman" w:cs="Times New Roman"/>
          <w:sz w:val="26"/>
          <w:szCs w:val="26"/>
        </w:rPr>
        <w:lastRenderedPageBreak/>
        <w:t>Таблица 9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6520"/>
      </w:tblGrid>
      <w:tr w:rsidR="003242E4" w:rsidRPr="008B405E" w:rsidTr="003242E4">
        <w:tc>
          <w:tcPr>
            <w:tcW w:w="3828" w:type="dxa"/>
          </w:tcPr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Направления 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взаимодействия</w:t>
            </w:r>
          </w:p>
        </w:tc>
        <w:tc>
          <w:tcPr>
            <w:tcW w:w="6520" w:type="dxa"/>
          </w:tcPr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Формы работы</w:t>
            </w:r>
          </w:p>
        </w:tc>
      </w:tr>
      <w:tr w:rsidR="003242E4" w:rsidRPr="008B405E" w:rsidTr="003242E4">
        <w:tc>
          <w:tcPr>
            <w:tcW w:w="3828" w:type="dxa"/>
          </w:tcPr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-аналитическое направление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опросы,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социологические срезы,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блокноты,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«почтовый ящик»,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беседы с родителями;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 открытых дверей, </w:t>
            </w:r>
          </w:p>
          <w:p w:rsidR="003242E4" w:rsidRPr="008B405E" w:rsidRDefault="003242E4" w:rsidP="008B405E">
            <w:pPr>
              <w:numPr>
                <w:ilvl w:val="0"/>
                <w:numId w:val="25"/>
              </w:numPr>
              <w:tabs>
                <w:tab w:val="left" w:pos="289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просмотры занятий и других видов деятельности детей и так далее</w:t>
            </w:r>
          </w:p>
        </w:tc>
      </w:tr>
      <w:tr w:rsidR="003242E4" w:rsidRPr="008B405E" w:rsidTr="003242E4">
        <w:tc>
          <w:tcPr>
            <w:tcW w:w="3828" w:type="dxa"/>
          </w:tcPr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Просветительское 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родительские собрания, 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столы,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практикумы,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тренинги 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ролевые игры,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консультации,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гостиные,</w:t>
            </w:r>
          </w:p>
          <w:p w:rsidR="003242E4" w:rsidRPr="008B405E" w:rsidRDefault="003242E4" w:rsidP="008B405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53"/>
                <w:tab w:val="left" w:pos="1038"/>
              </w:tabs>
              <w:spacing w:after="6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клубы и </w:t>
            </w:r>
            <w:proofErr w:type="gramStart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8B40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242E4" w:rsidRPr="008B405E" w:rsidTr="003242E4">
        <w:tc>
          <w:tcPr>
            <w:tcW w:w="3828" w:type="dxa"/>
          </w:tcPr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Консультационное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буклеты, памятки;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журнал для родителей;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визитная карточка учреждения;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информационные стенды;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выставки детских работ;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личные беседы;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общение по телефону;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родительские собрания;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официальный сайт ОУ;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объявления;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StandardSymbolsPS" w:hAnsi="Times New Roman" w:cs="Times New Roman"/>
                <w:sz w:val="24"/>
                <w:szCs w:val="24"/>
              </w:rPr>
              <w:t>фотогазеты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  <w:p w:rsidR="003242E4" w:rsidRPr="008B405E" w:rsidRDefault="003242E4" w:rsidP="008B405E">
            <w:pPr>
              <w:numPr>
                <w:ilvl w:val="0"/>
                <w:numId w:val="2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60" w:line="240" w:lineRule="auto"/>
              <w:ind w:left="0"/>
              <w:contextualSpacing/>
              <w:jc w:val="both"/>
              <w:rPr>
                <w:rFonts w:ascii="Times New Roman" w:eastAsia="StandardSymbolsPS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папки-передвижки</w:t>
            </w:r>
          </w:p>
        </w:tc>
      </w:tr>
      <w:tr w:rsidR="003242E4" w:rsidRPr="008B405E" w:rsidTr="003242E4">
        <w:tc>
          <w:tcPr>
            <w:tcW w:w="3828" w:type="dxa"/>
          </w:tcPr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</w:p>
          <w:p w:rsidR="003242E4" w:rsidRPr="008B405E" w:rsidRDefault="003242E4" w:rsidP="008B405E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3242E4" w:rsidRPr="008B405E" w:rsidRDefault="003242E4" w:rsidP="008B405E">
            <w:pPr>
              <w:numPr>
                <w:ilvl w:val="0"/>
                <w:numId w:val="26"/>
              </w:numPr>
              <w:tabs>
                <w:tab w:val="left" w:pos="185"/>
              </w:tabs>
              <w:spacing w:after="6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Акции, выставки детско-родительских творческих работ, утренники, развлечения,</w:t>
            </w:r>
          </w:p>
          <w:p w:rsidR="003242E4" w:rsidRPr="008B405E" w:rsidRDefault="003242E4" w:rsidP="008B405E">
            <w:pPr>
              <w:tabs>
                <w:tab w:val="left" w:pos="185"/>
              </w:tabs>
              <w:spacing w:after="6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- театрализованная деятельность, концерты,</w:t>
            </w:r>
          </w:p>
          <w:p w:rsidR="003242E4" w:rsidRPr="008B405E" w:rsidRDefault="003242E4" w:rsidP="008B405E">
            <w:pPr>
              <w:numPr>
                <w:ilvl w:val="0"/>
                <w:numId w:val="26"/>
              </w:numPr>
              <w:tabs>
                <w:tab w:val="left" w:pos="209"/>
              </w:tabs>
              <w:spacing w:after="6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05E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родителями</w:t>
            </w:r>
          </w:p>
        </w:tc>
      </w:tr>
    </w:tbl>
    <w:p w:rsidR="003242E4" w:rsidRPr="003242E4" w:rsidRDefault="003242E4" w:rsidP="003242E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8"/>
          <w:u w:val="single"/>
        </w:rPr>
      </w:pPr>
    </w:p>
    <w:p w:rsidR="003242E4" w:rsidRPr="008B405E" w:rsidRDefault="003242E4" w:rsidP="008B40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B405E">
        <w:rPr>
          <w:rFonts w:ascii="Times New Roman" w:eastAsia="Calibri" w:hAnsi="Times New Roman" w:cs="Times New Roman"/>
          <w:i/>
          <w:sz w:val="26"/>
          <w:szCs w:val="26"/>
        </w:rPr>
        <w:t xml:space="preserve">План взаимодействия с родителями (законными представителями) на 2023-2024 </w:t>
      </w:r>
      <w:proofErr w:type="spellStart"/>
      <w:r w:rsidRPr="008B405E">
        <w:rPr>
          <w:rFonts w:ascii="Times New Roman" w:eastAsia="Calibri" w:hAnsi="Times New Roman" w:cs="Times New Roman"/>
          <w:i/>
          <w:sz w:val="26"/>
          <w:szCs w:val="26"/>
        </w:rPr>
        <w:t>г.г</w:t>
      </w:r>
      <w:proofErr w:type="spellEnd"/>
      <w:r w:rsidRPr="008B405E">
        <w:rPr>
          <w:rFonts w:ascii="Times New Roman" w:eastAsia="Calibri" w:hAnsi="Times New Roman" w:cs="Times New Roman"/>
          <w:i/>
          <w:sz w:val="26"/>
          <w:szCs w:val="26"/>
        </w:rPr>
        <w:t>. см. Приложение к РП.</w:t>
      </w:r>
    </w:p>
    <w:p w:rsidR="003242E4" w:rsidRPr="008B405E" w:rsidRDefault="003242E4" w:rsidP="008B40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242E4" w:rsidRPr="008B405E" w:rsidRDefault="003242E4" w:rsidP="008B40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405E">
        <w:rPr>
          <w:rFonts w:ascii="Times New Roman" w:eastAsia="Calibri" w:hAnsi="Times New Roman" w:cs="Times New Roman"/>
          <w:b/>
          <w:sz w:val="26"/>
          <w:szCs w:val="26"/>
        </w:rPr>
        <w:t>2.5. Направления и задачи коррекционно-развивающей работы.</w:t>
      </w:r>
    </w:p>
    <w:p w:rsidR="003242E4" w:rsidRPr="008B405E" w:rsidRDefault="003242E4" w:rsidP="008B405E">
      <w:pPr>
        <w:tabs>
          <w:tab w:val="left" w:pos="1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405E">
        <w:rPr>
          <w:rFonts w:ascii="Times New Roman" w:eastAsia="Times New Roman" w:hAnsi="Times New Roman" w:cs="Times New Roman"/>
          <w:sz w:val="26"/>
          <w:szCs w:val="26"/>
        </w:rPr>
        <w:t>КРР с обучающимися целевых групп в ДОУ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</w:t>
      </w:r>
      <w:proofErr w:type="gramStart"/>
      <w:r w:rsidRPr="008B405E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8B405E">
        <w:rPr>
          <w:rFonts w:ascii="Times New Roman" w:eastAsia="Times New Roman" w:hAnsi="Times New Roman" w:cs="Times New Roman"/>
          <w:sz w:val="26"/>
          <w:szCs w:val="26"/>
        </w:rPr>
        <w:t xml:space="preserve"> развивающих групповых (индивидуальных) занятий.</w:t>
      </w:r>
    </w:p>
    <w:p w:rsidR="003242E4" w:rsidRPr="008B405E" w:rsidRDefault="003242E4" w:rsidP="008B405E">
      <w:pPr>
        <w:tabs>
          <w:tab w:val="left" w:pos="14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8B405E">
        <w:rPr>
          <w:rFonts w:ascii="Times New Roman" w:eastAsia="Times New Roman" w:hAnsi="Times New Roman" w:cs="Times New Roman"/>
          <w:sz w:val="26"/>
          <w:szCs w:val="26"/>
        </w:rPr>
        <w:lastRenderedPageBreak/>
        <w:t>КРР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предусматривает индивидуализацию психолого-педагогического сопровождения.</w:t>
      </w:r>
      <w:proofErr w:type="gramEnd"/>
    </w:p>
    <w:p w:rsidR="003242E4" w:rsidRPr="008B405E" w:rsidRDefault="003242E4" w:rsidP="008B405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proofErr w:type="gramStart"/>
      <w:r w:rsidRPr="008B405E">
        <w:rPr>
          <w:rFonts w:ascii="Times New Roman" w:eastAsia="Calibri" w:hAnsi="Times New Roman" w:cs="Times New Roman"/>
          <w:i/>
          <w:sz w:val="26"/>
          <w:szCs w:val="26"/>
        </w:rPr>
        <w:t>Для каждого ребенка с ОВЗ и/ или инвалидностью (дети с нарушениями зрения, тяжелыми нарушениями речи, задержкой психического развития, умственной отсталостью), а также испытывающего трудности в освоении ОПДО ДОУ, развитии и социальной адаптации, посещающего группу общеразвивающей направленности, педагогами ДОУ разрабатывается адаптированная образовательная программа (далее – АОП) с учетом особенностей его психофизического развития, особых образовательных потребностей и индивидуальных возможностей.</w:t>
      </w:r>
      <w:proofErr w:type="gramEnd"/>
    </w:p>
    <w:p w:rsidR="003242E4" w:rsidRPr="008B405E" w:rsidRDefault="003242E4" w:rsidP="008B40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242E4" w:rsidRPr="008B405E" w:rsidRDefault="003242E4" w:rsidP="008B40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B405E">
        <w:rPr>
          <w:rFonts w:ascii="Times New Roman" w:eastAsia="Calibri" w:hAnsi="Times New Roman" w:cs="Times New Roman"/>
          <w:b/>
          <w:sz w:val="26"/>
          <w:szCs w:val="26"/>
        </w:rPr>
        <w:t xml:space="preserve">2.6. Рабочая программа воспитания </w:t>
      </w:r>
    </w:p>
    <w:p w:rsidR="003242E4" w:rsidRPr="008B405E" w:rsidRDefault="003242E4" w:rsidP="008B405E">
      <w:pPr>
        <w:tabs>
          <w:tab w:val="left" w:pos="10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405E">
        <w:rPr>
          <w:rFonts w:ascii="Times New Roman" w:eastAsia="Times New Roman" w:hAnsi="Times New Roman" w:cs="Times New Roman"/>
          <w:sz w:val="26"/>
          <w:szCs w:val="26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3242E4" w:rsidRPr="008B405E" w:rsidRDefault="003242E4" w:rsidP="008B405E">
      <w:pPr>
        <w:tabs>
          <w:tab w:val="left" w:pos="10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proofErr w:type="gramStart"/>
      <w:r w:rsidRPr="008B405E">
        <w:rPr>
          <w:rFonts w:ascii="Times New Roman" w:eastAsia="Times New Roman" w:hAnsi="Times New Roman" w:cs="Times New Roman"/>
          <w:sz w:val="26"/>
          <w:szCs w:val="26"/>
        </w:rPr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 w:rsidRPr="008B405E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.</w:t>
      </w:r>
      <w:proofErr w:type="gramEnd"/>
    </w:p>
    <w:p w:rsidR="003242E4" w:rsidRPr="008B405E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B405E">
        <w:rPr>
          <w:rFonts w:ascii="Times New Roman" w:eastAsia="Calibri" w:hAnsi="Times New Roman" w:cs="Times New Roman"/>
          <w:sz w:val="26"/>
          <w:szCs w:val="26"/>
        </w:rPr>
        <w:t>Таблица 10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2836"/>
        <w:gridCol w:w="7371"/>
      </w:tblGrid>
      <w:tr w:rsidR="003242E4" w:rsidRPr="003242E4" w:rsidTr="003242E4">
        <w:tc>
          <w:tcPr>
            <w:tcW w:w="2836" w:type="dxa"/>
          </w:tcPr>
          <w:p w:rsidR="003242E4" w:rsidRPr="003242E4" w:rsidRDefault="003242E4" w:rsidP="008B405E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цель воспитания в ДОУ</w:t>
            </w:r>
          </w:p>
        </w:tc>
        <w:tc>
          <w:tcPr>
            <w:tcW w:w="7371" w:type="dxa"/>
          </w:tcPr>
          <w:p w:rsidR="003242E4" w:rsidRPr="003242E4" w:rsidRDefault="003242E4" w:rsidP="008B40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</w:t>
            </w:r>
          </w:p>
        </w:tc>
      </w:tr>
      <w:tr w:rsidR="003242E4" w:rsidRPr="003242E4" w:rsidTr="003242E4">
        <w:tc>
          <w:tcPr>
            <w:tcW w:w="2836" w:type="dxa"/>
          </w:tcPr>
          <w:p w:rsidR="003242E4" w:rsidRPr="003242E4" w:rsidRDefault="003242E4" w:rsidP="008B405E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задачи воспитания в ДОУ:</w:t>
            </w:r>
          </w:p>
          <w:p w:rsidR="003242E4" w:rsidRPr="003242E4" w:rsidRDefault="003242E4" w:rsidP="008B405E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3242E4" w:rsidRPr="003242E4" w:rsidRDefault="003242E4" w:rsidP="008B405E">
            <w:pPr>
              <w:spacing w:after="12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1) содействовать развитию личности, основанному на принятых в обществе представлениях о добре и зле, должном и недопустимом;</w:t>
            </w:r>
          </w:p>
          <w:p w:rsidR="003242E4" w:rsidRPr="003242E4" w:rsidRDefault="003242E4" w:rsidP="008B405E">
            <w:pPr>
              <w:spacing w:after="12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      </w:r>
          </w:p>
          <w:p w:rsidR="003242E4" w:rsidRPr="003242E4" w:rsidRDefault="003242E4" w:rsidP="008B405E">
            <w:pPr>
              <w:spacing w:after="12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      </w:r>
          </w:p>
          <w:p w:rsidR="003242E4" w:rsidRPr="003242E4" w:rsidRDefault="003242E4" w:rsidP="008B405E">
            <w:pPr>
              <w:spacing w:after="12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      </w:r>
          </w:p>
        </w:tc>
      </w:tr>
    </w:tbl>
    <w:p w:rsidR="003242E4" w:rsidRPr="003242E4" w:rsidRDefault="003242E4" w:rsidP="003242E4">
      <w:p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</w:p>
    <w:p w:rsidR="003242E4" w:rsidRPr="003242E4" w:rsidRDefault="003242E4" w:rsidP="003242E4">
      <w:pPr>
        <w:spacing w:after="0" w:line="240" w:lineRule="auto"/>
        <w:ind w:firstLine="743"/>
        <w:jc w:val="center"/>
        <w:rPr>
          <w:rFonts w:ascii="Times New Roman" w:eastAsia="Times New Roman" w:hAnsi="Times New Roman" w:cs="Times New Roman"/>
          <w:caps/>
          <w:sz w:val="26"/>
          <w:szCs w:val="28"/>
        </w:rPr>
      </w:pPr>
    </w:p>
    <w:p w:rsidR="003242E4" w:rsidRPr="003242E4" w:rsidRDefault="003242E4" w:rsidP="003242E4">
      <w:pPr>
        <w:spacing w:after="0" w:line="240" w:lineRule="auto"/>
        <w:ind w:firstLine="743"/>
        <w:jc w:val="center"/>
        <w:rPr>
          <w:rFonts w:ascii="Times New Roman" w:eastAsia="Times New Roman" w:hAnsi="Times New Roman" w:cs="Times New Roman"/>
          <w:caps/>
          <w:sz w:val="26"/>
          <w:szCs w:val="28"/>
        </w:rPr>
      </w:pPr>
    </w:p>
    <w:p w:rsidR="003242E4" w:rsidRPr="003242E4" w:rsidRDefault="003242E4" w:rsidP="003242E4">
      <w:pPr>
        <w:spacing w:after="0" w:line="240" w:lineRule="auto"/>
        <w:ind w:firstLine="743"/>
        <w:jc w:val="center"/>
        <w:rPr>
          <w:rFonts w:ascii="Times New Roman" w:eastAsia="Times New Roman" w:hAnsi="Times New Roman" w:cs="Times New Roman"/>
          <w:caps/>
          <w:sz w:val="26"/>
          <w:szCs w:val="28"/>
        </w:rPr>
      </w:pPr>
    </w:p>
    <w:p w:rsidR="003242E4" w:rsidRPr="00EC3346" w:rsidRDefault="003242E4" w:rsidP="003242E4">
      <w:pPr>
        <w:spacing w:after="0" w:line="240" w:lineRule="auto"/>
        <w:ind w:firstLine="743"/>
        <w:jc w:val="center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EC3346">
        <w:rPr>
          <w:rFonts w:ascii="Times New Roman" w:eastAsia="Times New Roman" w:hAnsi="Times New Roman" w:cs="Times New Roman"/>
          <w:caps/>
          <w:sz w:val="26"/>
          <w:szCs w:val="26"/>
        </w:rPr>
        <w:t>Целевые ориентиры воспитания детей на этапе завершения освоения программы.</w:t>
      </w:r>
    </w:p>
    <w:p w:rsidR="003242E4" w:rsidRPr="00EC3346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Таблица 11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6521"/>
      </w:tblGrid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701" w:type="dxa"/>
          </w:tcPr>
          <w:p w:rsidR="003242E4" w:rsidRPr="003242E4" w:rsidRDefault="003242E4" w:rsidP="00EC3346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Любящий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Духовно-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нравственное</w:t>
            </w: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Жизнь,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милосердие,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Человек, семья,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дружба,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первичной картиной мира на основе традиционных ценностей.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потребность в двигательной деятельности.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 </w:t>
            </w: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3242E4" w:rsidRPr="003242E4" w:rsidTr="003242E4">
        <w:tc>
          <w:tcPr>
            <w:tcW w:w="1985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170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ind w:hanging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6521" w:type="dxa"/>
          </w:tcPr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поступках, искусстве.</w:t>
            </w:r>
          </w:p>
          <w:p w:rsidR="003242E4" w:rsidRPr="003242E4" w:rsidRDefault="003242E4" w:rsidP="00EC3346">
            <w:pPr>
              <w:tabs>
                <w:tab w:val="left" w:pos="2127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324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отображению прекрасного в продуктивных видах деятельности.</w:t>
            </w:r>
          </w:p>
        </w:tc>
      </w:tr>
    </w:tbl>
    <w:p w:rsidR="003242E4" w:rsidRPr="003242E4" w:rsidRDefault="003242E4" w:rsidP="00324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8"/>
        </w:rPr>
      </w:pPr>
    </w:p>
    <w:p w:rsidR="003242E4" w:rsidRPr="00EC3346" w:rsidRDefault="003242E4" w:rsidP="00EC3346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3346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EC3346">
        <w:rPr>
          <w:rFonts w:ascii="Times New Roman" w:eastAsia="Calibri" w:hAnsi="Times New Roman" w:cs="Times New Roman"/>
          <w:b/>
          <w:sz w:val="26"/>
          <w:szCs w:val="26"/>
        </w:rPr>
        <w:t>. Организационный раздел</w:t>
      </w:r>
    </w:p>
    <w:p w:rsidR="003242E4" w:rsidRPr="00EC3346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C3346">
        <w:rPr>
          <w:rFonts w:ascii="Times New Roman" w:eastAsia="Calibri" w:hAnsi="Times New Roman" w:cs="Times New Roman"/>
          <w:b/>
          <w:sz w:val="26"/>
          <w:szCs w:val="26"/>
        </w:rPr>
        <w:t xml:space="preserve">3.1. Описание особенностей организации РППС </w:t>
      </w:r>
    </w:p>
    <w:p w:rsidR="003242E4" w:rsidRPr="00EC3346" w:rsidRDefault="003242E4" w:rsidP="003242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C33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Развивающая среда в группе соответствует требованиям СанПиН 2.4.1.3049-13, ФГОС </w:t>
      </w:r>
      <w:proofErr w:type="gramStart"/>
      <w:r w:rsidRPr="00EC33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</w:t>
      </w:r>
      <w:proofErr w:type="gramEnd"/>
      <w:r w:rsidRPr="00EC33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обеспечивает </w:t>
      </w:r>
      <w:proofErr w:type="gramStart"/>
      <w:r w:rsidRPr="00EC33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возможность</w:t>
      </w:r>
      <w:proofErr w:type="gramEnd"/>
      <w:r w:rsidRPr="00EC33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общения и совместной деятельности детей разного возраста и взрослых, двигательной активности детей, а также возможности для уединения. </w:t>
      </w:r>
    </w:p>
    <w:p w:rsidR="003242E4" w:rsidRPr="00EC3346" w:rsidRDefault="003242E4" w:rsidP="003242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aps/>
          <w:spacing w:val="-5"/>
          <w:sz w:val="26"/>
          <w:szCs w:val="26"/>
        </w:rPr>
      </w:pPr>
      <w:r w:rsidRPr="00EC3346">
        <w:rPr>
          <w:rFonts w:ascii="Times New Roman" w:eastAsia="Calibri" w:hAnsi="Times New Roman" w:cs="Times New Roman"/>
          <w:bCs/>
          <w:caps/>
          <w:spacing w:val="-5"/>
          <w:sz w:val="26"/>
          <w:szCs w:val="26"/>
        </w:rPr>
        <w:t>Развивающая предметн</w:t>
      </w:r>
      <w:proofErr w:type="gramStart"/>
      <w:r w:rsidRPr="00EC3346">
        <w:rPr>
          <w:rFonts w:ascii="Times New Roman" w:eastAsia="Calibri" w:hAnsi="Times New Roman" w:cs="Times New Roman"/>
          <w:bCs/>
          <w:caps/>
          <w:spacing w:val="-5"/>
          <w:sz w:val="26"/>
          <w:szCs w:val="26"/>
        </w:rPr>
        <w:t>о-</w:t>
      </w:r>
      <w:proofErr w:type="gramEnd"/>
      <w:r w:rsidRPr="00EC3346">
        <w:rPr>
          <w:rFonts w:ascii="Times New Roman" w:eastAsia="Calibri" w:hAnsi="Times New Roman" w:cs="Times New Roman"/>
          <w:bCs/>
          <w:caps/>
          <w:spacing w:val="-5"/>
          <w:sz w:val="26"/>
          <w:szCs w:val="26"/>
        </w:rPr>
        <w:t xml:space="preserve"> пространственная  среда  группЫ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центр грамотности; 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2"/>
          <w:sz w:val="26"/>
          <w:szCs w:val="26"/>
        </w:rPr>
        <w:t>книжный уголок;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лаборатория; 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библиотека; 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2"/>
          <w:sz w:val="26"/>
          <w:szCs w:val="26"/>
        </w:rPr>
        <w:t>центр творчества и искусства;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центр строительно-конструктивных игр; 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C3346">
        <w:rPr>
          <w:rFonts w:ascii="Times New Roman" w:eastAsia="Calibri" w:hAnsi="Times New Roman" w:cs="Times New Roman"/>
          <w:spacing w:val="-2"/>
          <w:sz w:val="26"/>
          <w:szCs w:val="26"/>
        </w:rPr>
        <w:t>центр дидактических игр по подготовке речевого развития детей;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6"/>
          <w:szCs w:val="26"/>
        </w:rPr>
      </w:pPr>
      <w:r w:rsidRPr="00EC3346">
        <w:rPr>
          <w:rFonts w:ascii="Times New Roman" w:eastAsia="Calibri" w:hAnsi="Times New Roman" w:cs="Times New Roman"/>
          <w:bCs/>
          <w:spacing w:val="-2"/>
          <w:sz w:val="26"/>
          <w:szCs w:val="26"/>
        </w:rPr>
        <w:t>центр познания</w:t>
      </w:r>
      <w:r w:rsidRPr="00EC3346">
        <w:rPr>
          <w:rFonts w:ascii="Times New Roman" w:eastAsia="Calibri" w:hAnsi="Times New Roman" w:cs="Times New Roman"/>
          <w:spacing w:val="-9"/>
          <w:sz w:val="26"/>
          <w:szCs w:val="26"/>
        </w:rPr>
        <w:t>;</w:t>
      </w:r>
    </w:p>
    <w:p w:rsidR="003242E4" w:rsidRPr="00EC3346" w:rsidRDefault="003242E4" w:rsidP="00EC3346">
      <w:pPr>
        <w:numPr>
          <w:ilvl w:val="0"/>
          <w:numId w:val="30"/>
        </w:numPr>
        <w:shd w:val="clear" w:color="auto" w:fill="FFFFFF"/>
        <w:tabs>
          <w:tab w:val="left" w:pos="1701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bCs/>
          <w:spacing w:val="1"/>
          <w:sz w:val="26"/>
          <w:szCs w:val="26"/>
        </w:rPr>
        <w:t xml:space="preserve">центр </w:t>
      </w:r>
      <w:r w:rsidRPr="00EC3346">
        <w:rPr>
          <w:rFonts w:ascii="Times New Roman" w:eastAsia="Calibri" w:hAnsi="Times New Roman" w:cs="Times New Roman"/>
          <w:bCs/>
          <w:spacing w:val="-2"/>
          <w:sz w:val="26"/>
          <w:szCs w:val="26"/>
        </w:rPr>
        <w:t>здоровья;</w:t>
      </w:r>
    </w:p>
    <w:p w:rsidR="003242E4" w:rsidRPr="00EC3346" w:rsidRDefault="003242E4" w:rsidP="003242E4">
      <w:pPr>
        <w:numPr>
          <w:ilvl w:val="0"/>
          <w:numId w:val="30"/>
        </w:numPr>
        <w:shd w:val="clear" w:color="auto" w:fill="FFFFFF"/>
        <w:tabs>
          <w:tab w:val="left" w:pos="1769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pacing w:val="-2"/>
          <w:sz w:val="26"/>
          <w:szCs w:val="26"/>
        </w:rPr>
      </w:pPr>
      <w:r w:rsidRPr="00EC3346">
        <w:rPr>
          <w:rFonts w:ascii="Times New Roman" w:eastAsia="Calibri" w:hAnsi="Times New Roman" w:cs="Times New Roman"/>
          <w:bCs/>
          <w:spacing w:val="-2"/>
          <w:sz w:val="26"/>
          <w:szCs w:val="26"/>
        </w:rPr>
        <w:t>центр театрализации.</w:t>
      </w:r>
    </w:p>
    <w:p w:rsidR="003242E4" w:rsidRPr="00EC3346" w:rsidRDefault="003242E4" w:rsidP="003242E4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_Toc134878043"/>
      <w:r w:rsidRPr="00EC3346">
        <w:rPr>
          <w:rFonts w:ascii="Times New Roman" w:eastAsia="Times New Roman" w:hAnsi="Times New Roman" w:cs="Times New Roman"/>
          <w:b/>
          <w:bCs/>
          <w:sz w:val="26"/>
          <w:szCs w:val="26"/>
        </w:rPr>
        <w:t>3.2. Организация режима дня пребывания детей в группе</w:t>
      </w:r>
      <w:bookmarkEnd w:id="7"/>
    </w:p>
    <w:p w:rsidR="003242E4" w:rsidRPr="00EC3346" w:rsidRDefault="003242E4" w:rsidP="003242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EC3346">
        <w:rPr>
          <w:rFonts w:ascii="Times New Roman" w:eastAsia="Calibri" w:hAnsi="Times New Roman" w:cs="Times New Roman"/>
          <w:b/>
          <w:i/>
          <w:sz w:val="26"/>
          <w:szCs w:val="26"/>
        </w:rPr>
        <w:t>Образовательная деятельность. Занятия.</w:t>
      </w:r>
    </w:p>
    <w:p w:rsidR="003242E4" w:rsidRPr="00EC3346" w:rsidRDefault="003242E4" w:rsidP="003242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Нормативы к организации образовательной деятельности отражены в таблице.</w:t>
      </w:r>
    </w:p>
    <w:p w:rsidR="003242E4" w:rsidRPr="00EC3346" w:rsidRDefault="003242E4" w:rsidP="003242E4">
      <w:pPr>
        <w:keepNext/>
        <w:keepLines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Таблица 12</w:t>
      </w:r>
    </w:p>
    <w:tbl>
      <w:tblPr>
        <w:tblW w:w="10344" w:type="dxa"/>
        <w:jc w:val="center"/>
        <w:tblLook w:val="04A0" w:firstRow="1" w:lastRow="0" w:firstColumn="1" w:lastColumn="0" w:noHBand="0" w:noVBand="1"/>
      </w:tblPr>
      <w:tblGrid>
        <w:gridCol w:w="5480"/>
        <w:gridCol w:w="2214"/>
        <w:gridCol w:w="2650"/>
      </w:tblGrid>
      <w:tr w:rsidR="003242E4" w:rsidRPr="003242E4" w:rsidTr="003242E4">
        <w:trPr>
          <w:jc w:val="center"/>
        </w:trPr>
        <w:tc>
          <w:tcPr>
            <w:tcW w:w="548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14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65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</w:t>
            </w:r>
          </w:p>
        </w:tc>
      </w:tr>
      <w:tr w:rsidR="003242E4" w:rsidRPr="003242E4" w:rsidTr="003242E4">
        <w:trPr>
          <w:trHeight w:val="492"/>
          <w:jc w:val="center"/>
        </w:trPr>
        <w:tc>
          <w:tcPr>
            <w:tcW w:w="548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214" w:type="dxa"/>
          </w:tcPr>
          <w:p w:rsidR="003242E4" w:rsidRPr="003242E4" w:rsidRDefault="003242E4" w:rsidP="00EC33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650" w:type="dxa"/>
          </w:tcPr>
          <w:p w:rsidR="003242E4" w:rsidRPr="003242E4" w:rsidRDefault="003242E4" w:rsidP="00EC33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</w:tr>
      <w:tr w:rsidR="003242E4" w:rsidRPr="003242E4" w:rsidTr="003242E4">
        <w:trPr>
          <w:trHeight w:val="645"/>
          <w:jc w:val="center"/>
        </w:trPr>
        <w:tc>
          <w:tcPr>
            <w:tcW w:w="548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214" w:type="dxa"/>
          </w:tcPr>
          <w:p w:rsidR="003242E4" w:rsidRPr="003242E4" w:rsidRDefault="003242E4" w:rsidP="00EC33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650" w:type="dxa"/>
          </w:tcPr>
          <w:p w:rsidR="003242E4" w:rsidRPr="003242E4" w:rsidRDefault="003242E4" w:rsidP="00EC33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40 мин</w:t>
            </w:r>
          </w:p>
        </w:tc>
      </w:tr>
      <w:tr w:rsidR="003242E4" w:rsidRPr="003242E4" w:rsidTr="003242E4">
        <w:trPr>
          <w:jc w:val="center"/>
        </w:trPr>
        <w:tc>
          <w:tcPr>
            <w:tcW w:w="548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214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возраста</w:t>
            </w:r>
          </w:p>
        </w:tc>
        <w:tc>
          <w:tcPr>
            <w:tcW w:w="265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</w:tbl>
    <w:p w:rsidR="003242E4" w:rsidRPr="00EC3346" w:rsidRDefault="003242E4" w:rsidP="00EC334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Занятия по физическому развитию для детей в возрасте от 3 до 8 лет организуются 3 раза в неделю (2-в физкультурном зале, 1 занятие на прогулке).</w:t>
      </w:r>
    </w:p>
    <w:p w:rsidR="003242E4" w:rsidRPr="00EC3346" w:rsidRDefault="003242E4" w:rsidP="00EC334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В теплое время года при благоприятных метеорологических условиях занятия по физическому развитию проводится на открытом воздухе.</w:t>
      </w:r>
    </w:p>
    <w:p w:rsidR="003242E4" w:rsidRPr="00EC3346" w:rsidRDefault="003242E4" w:rsidP="00EC334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В летний период расписание занятий составлено по видам деятельности, вся образовательная деятельность выносится на прогулку.</w:t>
      </w:r>
    </w:p>
    <w:p w:rsidR="003242E4" w:rsidRPr="00EC3346" w:rsidRDefault="003242E4" w:rsidP="00EC334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Двигательная активность воспитанников 5-8 лет в процессе образовательной деятельности в неделю составляет 6-8 часов с учетом психофизических особенностей детей и времени года.</w:t>
      </w:r>
    </w:p>
    <w:p w:rsidR="003242E4" w:rsidRPr="00EC3346" w:rsidRDefault="003242E4" w:rsidP="00EC334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242E4" w:rsidRPr="00EC3346" w:rsidRDefault="003242E4" w:rsidP="00EC3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C33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Примерное соотношение частей Программы (обязательной части (ОЧ) и части, формируемой участниками образовательных отношений (ФЧ))</w:t>
      </w:r>
    </w:p>
    <w:p w:rsidR="003242E4" w:rsidRPr="00EC3346" w:rsidRDefault="003242E4" w:rsidP="00EC3346">
      <w:pPr>
        <w:keepNext/>
        <w:keepLines/>
        <w:spacing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C3346">
        <w:rPr>
          <w:rFonts w:ascii="Times New Roman" w:eastAsia="Calibri" w:hAnsi="Times New Roman" w:cs="Times New Roman"/>
          <w:sz w:val="26"/>
          <w:szCs w:val="26"/>
        </w:rPr>
        <w:t>Таблица 13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901"/>
        <w:gridCol w:w="850"/>
        <w:gridCol w:w="992"/>
        <w:gridCol w:w="993"/>
        <w:gridCol w:w="4202"/>
      </w:tblGrid>
      <w:tr w:rsidR="003242E4" w:rsidRPr="003242E4" w:rsidTr="003242E4">
        <w:tc>
          <w:tcPr>
            <w:tcW w:w="2235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736" w:type="dxa"/>
            <w:gridSpan w:val="4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Норматив времени </w:t>
            </w:r>
            <w:proofErr w:type="gramStart"/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возрастным категориям детей,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4202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парциальных программ и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образовательных технологий</w:t>
            </w:r>
          </w:p>
        </w:tc>
      </w:tr>
      <w:tr w:rsidR="003242E4" w:rsidRPr="003242E4" w:rsidTr="003242E4">
        <w:tc>
          <w:tcPr>
            <w:tcW w:w="2235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Группа среднего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возраста от 4-5  лет</w:t>
            </w:r>
          </w:p>
        </w:tc>
        <w:tc>
          <w:tcPr>
            <w:tcW w:w="901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850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992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8 ч 45 мин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(525мин)</w:t>
            </w:r>
          </w:p>
        </w:tc>
        <w:tc>
          <w:tcPr>
            <w:tcW w:w="993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3ч. 15 мин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ind w:left="-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(195 мин)</w:t>
            </w:r>
          </w:p>
        </w:tc>
        <w:tc>
          <w:tcPr>
            <w:tcW w:w="4202" w:type="dxa"/>
          </w:tcPr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образовательной технологии «Социокультурные истоки» под редакцией И.А. Кузьмина (для детей от 3-8 лет); 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положения парциальной программы «Феникс». Шахматы для дошкольников» под редакцией А.В. </w:t>
            </w:r>
            <w:proofErr w:type="spell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Кузина</w:t>
            </w:r>
            <w:proofErr w:type="gram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,Н</w:t>
            </w:r>
            <w:proofErr w:type="gram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spell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Коновалова, Н.С. </w:t>
            </w:r>
            <w:proofErr w:type="spellStart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Скаржинского</w:t>
            </w:r>
            <w:proofErr w:type="spellEnd"/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(для детей от 3 до 8 лет)</w:t>
            </w:r>
          </w:p>
          <w:p w:rsidR="003242E4" w:rsidRPr="003242E4" w:rsidRDefault="003242E4" w:rsidP="00EC33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sz w:val="24"/>
                <w:szCs w:val="24"/>
              </w:rPr>
              <w:t>Парциальная программа «Юный патриот» (для детей в возрасте от 3 до 8 лет)</w:t>
            </w:r>
          </w:p>
        </w:tc>
      </w:tr>
    </w:tbl>
    <w:p w:rsidR="003242E4" w:rsidRPr="003242E4" w:rsidRDefault="003242E4" w:rsidP="003242E4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hi-IN" w:bidi="hi-IN"/>
        </w:rPr>
      </w:pPr>
    </w:p>
    <w:p w:rsidR="003242E4" w:rsidRPr="003242E4" w:rsidRDefault="003242E4" w:rsidP="003242E4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hi-IN" w:bidi="hi-IN"/>
        </w:rPr>
      </w:pPr>
      <w:r w:rsidRPr="003242E4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hi-IN" w:bidi="hi-IN"/>
        </w:rPr>
        <w:t xml:space="preserve">РЕЖИМ ДНЯ </w:t>
      </w:r>
    </w:p>
    <w:p w:rsidR="003242E4" w:rsidRPr="003242E4" w:rsidRDefault="003242E4" w:rsidP="003242E4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iCs/>
          <w:sz w:val="26"/>
          <w:szCs w:val="26"/>
          <w:lang w:eastAsia="hi-IN" w:bidi="hi-IN"/>
        </w:rPr>
      </w:pPr>
      <w:r w:rsidRPr="003242E4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hi-IN" w:bidi="hi-IN"/>
        </w:rPr>
        <w:t xml:space="preserve"> ГРУППЫ СРЕДНЕГО ДОШКОЛЬНОГО ВОЗРАСТА ОБЩЕРАЗВИВАЮЩЕЙ НАПРАВЛЕННОСТИ (ОТ 4 ДО 5 ЛЕТ)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42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01.09.2023 по 31.05.2024,</w:t>
      </w:r>
      <w:r w:rsidRPr="003242E4">
        <w:rPr>
          <w:rFonts w:ascii="Times New Roman" w:eastAsia="Times New Roman" w:hAnsi="Times New Roman" w:cs="Times New Roman"/>
          <w:iCs/>
          <w:sz w:val="26"/>
          <w:szCs w:val="26"/>
          <w:lang w:eastAsia="hi-IN" w:bidi="hi-IN"/>
        </w:rPr>
        <w:t xml:space="preserve"> холодный </w:t>
      </w:r>
      <w:r w:rsidRPr="003242E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период)</w:t>
      </w:r>
    </w:p>
    <w:tbl>
      <w:tblPr>
        <w:tblStyle w:val="TableGrid2"/>
        <w:tblW w:w="10207" w:type="dxa"/>
        <w:tblInd w:w="-34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939"/>
        <w:gridCol w:w="2268"/>
      </w:tblGrid>
      <w:tr w:rsidR="003242E4" w:rsidRPr="00EC3346" w:rsidTr="003242E4">
        <w:trPr>
          <w:trHeight w:val="81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3242E4" w:rsidRPr="00EC3346" w:rsidTr="003242E4">
        <w:trPr>
          <w:trHeight w:val="579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Прием (на улице), игры, утренняя гимнастика, гигиенические процедуры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07.00 – 08.15 </w:t>
            </w:r>
          </w:p>
        </w:tc>
      </w:tr>
      <w:tr w:rsidR="003242E4" w:rsidRPr="00EC3346" w:rsidTr="003242E4">
        <w:trPr>
          <w:trHeight w:val="229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дежурство, завтрак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08.15 – 08.40 </w:t>
            </w:r>
          </w:p>
        </w:tc>
      </w:tr>
      <w:tr w:rsidR="003242E4" w:rsidRPr="00EC3346" w:rsidTr="003242E4">
        <w:trPr>
          <w:trHeight w:val="16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круг, игры, подготовка </w:t>
            </w:r>
            <w:proofErr w:type="gramStart"/>
            <w:r w:rsidRPr="00EC33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08.40 – 09.00 </w:t>
            </w:r>
          </w:p>
        </w:tc>
      </w:tr>
      <w:tr w:rsidR="003242E4" w:rsidRPr="00EC3346" w:rsidTr="003242E4">
        <w:trPr>
          <w:trHeight w:val="48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Занятия (общая </w:t>
            </w:r>
            <w:proofErr w:type="gramStart"/>
            <w:r w:rsidRPr="00EC334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 включая перерывы)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09.00 – 09.50 </w:t>
            </w:r>
          </w:p>
        </w:tc>
      </w:tr>
      <w:tr w:rsidR="003242E4" w:rsidRPr="00EC3346" w:rsidTr="003242E4">
        <w:trPr>
          <w:trHeight w:val="576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Игры, наблюдения, труд, самостоятельная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09.50 – 10.30 </w:t>
            </w:r>
          </w:p>
        </w:tc>
      </w:tr>
      <w:tr w:rsidR="003242E4" w:rsidRPr="00EC3346" w:rsidTr="003242E4">
        <w:trPr>
          <w:trHeight w:val="17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II завтрак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>10.30 – 10.40</w:t>
            </w:r>
          </w:p>
        </w:tc>
      </w:tr>
      <w:tr w:rsidR="003242E4" w:rsidRPr="00EC3346" w:rsidTr="003242E4">
        <w:trPr>
          <w:trHeight w:val="12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10.40 – 11.50 </w:t>
            </w:r>
          </w:p>
        </w:tc>
      </w:tr>
      <w:tr w:rsidR="003242E4" w:rsidRPr="00EC3346" w:rsidTr="003242E4">
        <w:trPr>
          <w:trHeight w:val="35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игры, гигиенические процедуры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11.50 – 12.10 </w:t>
            </w:r>
          </w:p>
        </w:tc>
      </w:tr>
      <w:tr w:rsidR="003242E4" w:rsidRPr="00EC3346" w:rsidTr="003242E4">
        <w:trPr>
          <w:trHeight w:val="37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дежурство, обед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12.10 – 12.40 </w:t>
            </w:r>
          </w:p>
        </w:tc>
      </w:tr>
      <w:tr w:rsidR="003242E4" w:rsidRPr="00EC3346" w:rsidTr="003242E4">
        <w:trPr>
          <w:trHeight w:val="576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сну, гигиенические процедуры, дневной сон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12.40 – 15.00 </w:t>
            </w:r>
          </w:p>
        </w:tc>
      </w:tr>
      <w:tr w:rsidR="003242E4" w:rsidRPr="00EC3346" w:rsidTr="003242E4">
        <w:trPr>
          <w:trHeight w:val="578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закаливающие, воздушные, гигиенические процедуры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15.00 – 15.20 </w:t>
            </w:r>
          </w:p>
        </w:tc>
      </w:tr>
      <w:tr w:rsidR="003242E4" w:rsidRPr="00EC3346" w:rsidTr="003242E4">
        <w:trPr>
          <w:trHeight w:val="12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15.20 – 15.40 </w:t>
            </w:r>
          </w:p>
        </w:tc>
      </w:tr>
      <w:tr w:rsidR="003242E4" w:rsidRPr="00EC3346" w:rsidTr="003242E4">
        <w:trPr>
          <w:trHeight w:val="57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работа, развлечения, самостоятельная деятельность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15.40 – 16.45 </w:t>
            </w:r>
          </w:p>
        </w:tc>
      </w:tr>
      <w:tr w:rsidR="003242E4" w:rsidRPr="00EC3346" w:rsidTr="003242E4">
        <w:trPr>
          <w:trHeight w:val="3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3242E4" w:rsidRPr="00EC3346" w:rsidTr="003242E4">
        <w:trPr>
          <w:trHeight w:val="162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круг, игры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16.45 – 17.10 </w:t>
            </w:r>
          </w:p>
        </w:tc>
      </w:tr>
      <w:tr w:rsidR="003242E4" w:rsidRPr="00EC3346" w:rsidTr="003242E4">
        <w:trPr>
          <w:trHeight w:val="16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17.10 – 18.20 </w:t>
            </w:r>
          </w:p>
        </w:tc>
      </w:tr>
      <w:tr w:rsidR="003242E4" w:rsidRPr="00EC3346" w:rsidTr="003242E4">
        <w:trPr>
          <w:trHeight w:val="576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2E4" w:rsidRPr="00EC3346" w:rsidRDefault="003242E4" w:rsidP="00EC33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подготовка к ужину, ужин, уход детей домой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2E4" w:rsidRPr="00EC3346" w:rsidRDefault="003242E4" w:rsidP="00EC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346">
              <w:rPr>
                <w:rFonts w:ascii="Times New Roman" w:hAnsi="Times New Roman" w:cs="Times New Roman"/>
                <w:sz w:val="24"/>
                <w:szCs w:val="24"/>
              </w:rPr>
              <w:t xml:space="preserve">18.20 – 19.00 </w:t>
            </w:r>
          </w:p>
        </w:tc>
      </w:tr>
    </w:tbl>
    <w:p w:rsidR="003242E4" w:rsidRPr="003242E4" w:rsidRDefault="003242E4" w:rsidP="003242E4">
      <w:pPr>
        <w:spacing w:after="0" w:line="240" w:lineRule="auto"/>
        <w:rPr>
          <w:rFonts w:ascii="Times New Roman" w:eastAsia="Calibri" w:hAnsi="Times New Roman" w:cs="Times New Roman"/>
          <w:b/>
          <w:caps/>
          <w:sz w:val="26"/>
          <w:szCs w:val="28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8"/>
        </w:rPr>
      </w:pPr>
    </w:p>
    <w:p w:rsidR="003242E4" w:rsidRPr="008C5DAB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8"/>
        </w:rPr>
      </w:pPr>
      <w:r w:rsidRPr="008C5DAB">
        <w:rPr>
          <w:rFonts w:ascii="Times New Roman" w:eastAsia="Calibri" w:hAnsi="Times New Roman" w:cs="Times New Roman"/>
          <w:b/>
          <w:caps/>
          <w:sz w:val="26"/>
          <w:szCs w:val="28"/>
        </w:rPr>
        <w:t>Расписание занятий</w:t>
      </w:r>
    </w:p>
    <w:p w:rsidR="003242E4" w:rsidRPr="008C5DAB" w:rsidRDefault="003242E4" w:rsidP="003242E4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6"/>
          <w:szCs w:val="28"/>
        </w:rPr>
      </w:pPr>
      <w:r w:rsidRPr="008C5DAB">
        <w:rPr>
          <w:rFonts w:ascii="Times New Roman" w:eastAsia="Calibri" w:hAnsi="Times New Roman" w:cs="Times New Roman"/>
          <w:b/>
          <w:caps/>
          <w:sz w:val="26"/>
          <w:szCs w:val="28"/>
        </w:rPr>
        <w:t>группы СРЕДНЕГО дошкольного возраста «</w:t>
      </w:r>
      <w:r w:rsidR="00EC3346" w:rsidRPr="008C5DAB">
        <w:rPr>
          <w:rFonts w:ascii="Times New Roman" w:eastAsia="Calibri" w:hAnsi="Times New Roman" w:cs="Times New Roman"/>
          <w:b/>
          <w:caps/>
          <w:sz w:val="26"/>
          <w:szCs w:val="28"/>
        </w:rPr>
        <w:t>Сибирячок</w:t>
      </w:r>
      <w:r w:rsidRPr="008C5DAB">
        <w:rPr>
          <w:rFonts w:ascii="Times New Roman" w:eastAsia="Calibri" w:hAnsi="Times New Roman" w:cs="Times New Roman"/>
          <w:b/>
          <w:caps/>
          <w:sz w:val="26"/>
          <w:szCs w:val="28"/>
        </w:rPr>
        <w:t>»</w:t>
      </w:r>
      <w:r w:rsidRPr="008C5DAB">
        <w:rPr>
          <w:rFonts w:ascii="Times New Roman" w:eastAsia="Calibri" w:hAnsi="Times New Roman" w:cs="Times New Roman"/>
          <w:caps/>
          <w:sz w:val="26"/>
          <w:szCs w:val="28"/>
        </w:rPr>
        <w:t xml:space="preserve"> </w:t>
      </w:r>
    </w:p>
    <w:p w:rsidR="003242E4" w:rsidRPr="008C5DAB" w:rsidRDefault="003242E4" w:rsidP="003242E4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5DAB">
        <w:rPr>
          <w:rFonts w:ascii="Times New Roman" w:eastAsia="Calibri" w:hAnsi="Times New Roman" w:cs="Times New Roman"/>
          <w:sz w:val="26"/>
          <w:szCs w:val="26"/>
        </w:rPr>
        <w:t>(от 4 до 5 лет)</w:t>
      </w:r>
    </w:p>
    <w:p w:rsidR="003242E4" w:rsidRPr="008C5DAB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5DAB">
        <w:rPr>
          <w:rFonts w:ascii="Times New Roman" w:eastAsia="Times New Roman" w:hAnsi="Times New Roman" w:cs="Times New Roman"/>
          <w:sz w:val="26"/>
          <w:szCs w:val="26"/>
          <w:lang w:eastAsia="ru-RU"/>
        </w:rPr>
        <w:t>(с 01.09.2023 по 31.05.2024,</w:t>
      </w:r>
      <w:r w:rsidRPr="008C5DAB">
        <w:rPr>
          <w:rFonts w:ascii="Times New Roman" w:eastAsia="Times New Roman" w:hAnsi="Times New Roman" w:cs="Times New Roman"/>
          <w:iCs/>
          <w:sz w:val="26"/>
          <w:szCs w:val="26"/>
          <w:lang w:eastAsia="hi-IN" w:bidi="hi-IN"/>
        </w:rPr>
        <w:t xml:space="preserve"> холодный </w:t>
      </w:r>
      <w:r w:rsidRPr="008C5DA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период)</w:t>
      </w:r>
    </w:p>
    <w:p w:rsidR="003242E4" w:rsidRPr="008C5DAB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2E4" w:rsidRPr="008C5DAB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8"/>
        <w:gridCol w:w="2051"/>
        <w:gridCol w:w="2025"/>
        <w:gridCol w:w="2026"/>
        <w:gridCol w:w="2031"/>
      </w:tblGrid>
      <w:tr w:rsidR="003242E4" w:rsidRPr="003242E4" w:rsidTr="008C5DAB">
        <w:tc>
          <w:tcPr>
            <w:tcW w:w="2148" w:type="dxa"/>
          </w:tcPr>
          <w:p w:rsidR="003242E4" w:rsidRPr="008C5DAB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</w:pPr>
            <w:r w:rsidRPr="008C5DAB">
              <w:rPr>
                <w:rFonts w:ascii="Times New Roman" w:eastAsia="Calibri" w:hAnsi="Times New Roman" w:cs="Times New Roman"/>
                <w:b/>
                <w:bCs/>
                <w:sz w:val="24"/>
              </w:rPr>
              <w:t>ПОНЕДЕЛЬНИК</w:t>
            </w:r>
          </w:p>
        </w:tc>
        <w:tc>
          <w:tcPr>
            <w:tcW w:w="2051" w:type="dxa"/>
          </w:tcPr>
          <w:p w:rsidR="003242E4" w:rsidRPr="008C5DAB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</w:pPr>
            <w:r w:rsidRPr="008C5DAB">
              <w:rPr>
                <w:rFonts w:ascii="Times New Roman" w:eastAsia="Calibri" w:hAnsi="Times New Roman" w:cs="Times New Roman"/>
                <w:b/>
                <w:bCs/>
                <w:sz w:val="24"/>
              </w:rPr>
              <w:t>ВТОРНИК</w:t>
            </w:r>
          </w:p>
        </w:tc>
        <w:tc>
          <w:tcPr>
            <w:tcW w:w="2025" w:type="dxa"/>
          </w:tcPr>
          <w:p w:rsidR="003242E4" w:rsidRPr="008C5DAB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</w:pPr>
            <w:r w:rsidRPr="008C5DAB">
              <w:rPr>
                <w:rFonts w:ascii="Times New Roman" w:eastAsia="Calibri" w:hAnsi="Times New Roman" w:cs="Times New Roman"/>
                <w:b/>
                <w:bCs/>
                <w:sz w:val="24"/>
              </w:rPr>
              <w:t>СРЕДА</w:t>
            </w:r>
          </w:p>
        </w:tc>
        <w:tc>
          <w:tcPr>
            <w:tcW w:w="2026" w:type="dxa"/>
          </w:tcPr>
          <w:p w:rsidR="003242E4" w:rsidRPr="008C5DAB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</w:pPr>
            <w:r w:rsidRPr="008C5DAB">
              <w:rPr>
                <w:rFonts w:ascii="Times New Roman" w:eastAsia="Calibri" w:hAnsi="Times New Roman" w:cs="Times New Roman"/>
                <w:b/>
                <w:bCs/>
                <w:sz w:val="24"/>
              </w:rPr>
              <w:t>ЧЕТВЕРГ</w:t>
            </w:r>
          </w:p>
        </w:tc>
        <w:tc>
          <w:tcPr>
            <w:tcW w:w="2031" w:type="dxa"/>
          </w:tcPr>
          <w:p w:rsidR="003242E4" w:rsidRPr="008C5DAB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8"/>
              </w:rPr>
            </w:pPr>
            <w:r w:rsidRPr="008C5DAB">
              <w:rPr>
                <w:rFonts w:ascii="Times New Roman" w:eastAsia="Calibri" w:hAnsi="Times New Roman" w:cs="Times New Roman"/>
                <w:b/>
                <w:bCs/>
                <w:sz w:val="24"/>
              </w:rPr>
              <w:t>ПЯТНИЦА</w:t>
            </w:r>
          </w:p>
        </w:tc>
      </w:tr>
      <w:tr w:rsidR="008C5DAB" w:rsidRPr="003242E4" w:rsidTr="002B372B">
        <w:trPr>
          <w:trHeight w:val="1704"/>
        </w:trPr>
        <w:tc>
          <w:tcPr>
            <w:tcW w:w="2148" w:type="dxa"/>
          </w:tcPr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09:10 – 09:30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Музыкальная деятельность (Художественно-эстетическое развитие)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051" w:type="dxa"/>
          </w:tcPr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08:50 – 09:10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Развитие речи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C5DAB">
              <w:rPr>
                <w:rFonts w:ascii="Times New Roman" w:hAnsi="Times New Roman" w:cs="Times New Roman"/>
                <w:sz w:val="24"/>
              </w:rPr>
              <w:t>(Речевое развитие)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8C5DAB" w:rsidRPr="008C5DAB" w:rsidRDefault="008C5DAB" w:rsidP="008C5D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5" w:type="dxa"/>
          </w:tcPr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09:00 – 09:2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  <w:p w:rsid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Математические представления</w:t>
            </w:r>
          </w:p>
          <w:p w:rsid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(Познавательное развитие)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026" w:type="dxa"/>
          </w:tcPr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09:00 – 09:20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Окружающий мир </w:t>
            </w:r>
            <w:r w:rsidRPr="008C5DAB">
              <w:rPr>
                <w:rFonts w:ascii="Times New Roman" w:hAnsi="Times New Roman" w:cs="Times New Roman"/>
                <w:sz w:val="24"/>
              </w:rPr>
              <w:t>(Познавательное развитие)</w:t>
            </w:r>
          </w:p>
          <w:p w:rsidR="008C5DAB" w:rsidRPr="008C5DAB" w:rsidRDefault="008C5DAB" w:rsidP="008C5D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1" w:type="dxa"/>
          </w:tcPr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5DAB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8:50 – 09:10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Рисование</w:t>
            </w:r>
          </w:p>
          <w:p w:rsidR="008C5DAB" w:rsidRPr="008C5DAB" w:rsidRDefault="008C5DAB" w:rsidP="008C5D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(Художественно-эстетическое развитие)</w:t>
            </w:r>
          </w:p>
          <w:p w:rsidR="008C5DAB" w:rsidRPr="008C5DAB" w:rsidRDefault="008C5DAB" w:rsidP="008C5D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B372B" w:rsidRPr="003242E4" w:rsidTr="002B372B">
        <w:trPr>
          <w:trHeight w:val="1884"/>
        </w:trPr>
        <w:tc>
          <w:tcPr>
            <w:tcW w:w="2148" w:type="dxa"/>
          </w:tcPr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09:40 – 10:00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C5DAB">
              <w:rPr>
                <w:rFonts w:ascii="Times New Roman" w:hAnsi="Times New Roman" w:cs="Times New Roman"/>
                <w:sz w:val="24"/>
              </w:rPr>
              <w:t>Лепка/аппликация</w:t>
            </w:r>
          </w:p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(Художественно-эстетическое развитие)</w:t>
            </w:r>
          </w:p>
          <w:p w:rsidR="002B372B" w:rsidRDefault="002B372B" w:rsidP="008C5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51" w:type="dxa"/>
          </w:tcPr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11:30 – 11:5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  <w:p w:rsidR="002B372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2025" w:type="dxa"/>
          </w:tcPr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09:50 – 10:10</w:t>
            </w:r>
            <w:r w:rsidRPr="008C5DAB">
              <w:rPr>
                <w:rFonts w:ascii="Times New Roman" w:hAnsi="Times New Roman" w:cs="Times New Roman"/>
                <w:sz w:val="24"/>
              </w:rPr>
              <w:t xml:space="preserve"> Музыкальная деятельность (Художественно-эстетическое развитие)</w:t>
            </w:r>
          </w:p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5DA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B372B" w:rsidRDefault="002B372B" w:rsidP="008C5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6" w:type="dxa"/>
          </w:tcPr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10:50 – 11:10</w:t>
            </w:r>
          </w:p>
          <w:p w:rsidR="002B372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 xml:space="preserve">Физическое развитие </w:t>
            </w:r>
          </w:p>
        </w:tc>
        <w:tc>
          <w:tcPr>
            <w:tcW w:w="2031" w:type="dxa"/>
          </w:tcPr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10:40 – 11:0</w:t>
            </w:r>
            <w:r w:rsidRPr="008C5DAB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  <w:p w:rsidR="002B372B" w:rsidRPr="008C5DAB" w:rsidRDefault="002B372B" w:rsidP="002B37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5DAB">
              <w:rPr>
                <w:rFonts w:ascii="Times New Roman" w:hAnsi="Times New Roman" w:cs="Times New Roman"/>
                <w:sz w:val="24"/>
              </w:rPr>
              <w:t>Физическое развити</w:t>
            </w:r>
            <w:proofErr w:type="gramStart"/>
            <w:r w:rsidRPr="008C5DAB">
              <w:rPr>
                <w:rFonts w:ascii="Times New Roman" w:hAnsi="Times New Roman" w:cs="Times New Roman"/>
                <w:sz w:val="24"/>
              </w:rPr>
              <w:t>е(</w:t>
            </w:r>
            <w:proofErr w:type="gramEnd"/>
            <w:r w:rsidRPr="008C5DAB">
              <w:rPr>
                <w:rFonts w:ascii="Times New Roman" w:hAnsi="Times New Roman" w:cs="Times New Roman"/>
                <w:sz w:val="24"/>
              </w:rPr>
              <w:t>У)</w:t>
            </w:r>
          </w:p>
        </w:tc>
      </w:tr>
    </w:tbl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72B" w:rsidRDefault="002B372B" w:rsidP="003242E4">
      <w:pPr>
        <w:spacing w:after="0"/>
        <w:ind w:left="720"/>
        <w:contextualSpacing/>
        <w:rPr>
          <w:rFonts w:ascii="Times New Roman" w:eastAsia="Calibri" w:hAnsi="Times New Roman" w:cs="Times New Roman"/>
          <w:b/>
          <w:caps/>
          <w:sz w:val="26"/>
          <w:szCs w:val="28"/>
        </w:rPr>
      </w:pPr>
    </w:p>
    <w:p w:rsidR="002B372B" w:rsidRDefault="002B372B" w:rsidP="003242E4">
      <w:pPr>
        <w:spacing w:after="0"/>
        <w:ind w:left="720"/>
        <w:contextualSpacing/>
        <w:rPr>
          <w:rFonts w:ascii="Times New Roman" w:eastAsia="Calibri" w:hAnsi="Times New Roman" w:cs="Times New Roman"/>
          <w:b/>
          <w:caps/>
          <w:sz w:val="26"/>
          <w:szCs w:val="28"/>
        </w:rPr>
      </w:pPr>
    </w:p>
    <w:p w:rsidR="003242E4" w:rsidRPr="003242E4" w:rsidRDefault="003242E4" w:rsidP="003242E4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6"/>
          <w:szCs w:val="24"/>
        </w:rPr>
      </w:pPr>
      <w:r w:rsidRPr="003242E4">
        <w:rPr>
          <w:rFonts w:ascii="Times New Roman" w:eastAsia="Calibri" w:hAnsi="Times New Roman" w:cs="Times New Roman"/>
          <w:b/>
          <w:caps/>
          <w:sz w:val="26"/>
          <w:szCs w:val="28"/>
        </w:rPr>
        <w:t xml:space="preserve">3.3. </w:t>
      </w:r>
      <w:r w:rsidRPr="003242E4">
        <w:rPr>
          <w:rFonts w:ascii="Times New Roman" w:eastAsia="Calibri" w:hAnsi="Times New Roman" w:cs="Times New Roman"/>
          <w:b/>
          <w:sz w:val="26"/>
          <w:szCs w:val="24"/>
        </w:rPr>
        <w:t>Кадровые условия реализации Рабочей программы</w:t>
      </w:r>
    </w:p>
    <w:p w:rsidR="003242E4" w:rsidRPr="003242E4" w:rsidRDefault="003242E4" w:rsidP="003242E4">
      <w:pPr>
        <w:spacing w:after="0"/>
        <w:rPr>
          <w:rFonts w:ascii="Times New Roman" w:eastAsia="Calibri" w:hAnsi="Times New Roman" w:cs="Times New Roman"/>
          <w:b/>
          <w:caps/>
          <w:sz w:val="26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2"/>
        <w:gridCol w:w="4753"/>
        <w:gridCol w:w="2088"/>
        <w:gridCol w:w="2552"/>
      </w:tblGrid>
      <w:tr w:rsidR="003242E4" w:rsidRPr="003242E4" w:rsidTr="00EC3346">
        <w:tc>
          <w:tcPr>
            <w:tcW w:w="672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753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Фамилия имя отчество специалиста</w:t>
            </w:r>
          </w:p>
        </w:tc>
        <w:tc>
          <w:tcPr>
            <w:tcW w:w="2088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3242E4" w:rsidRPr="003242E4" w:rsidTr="00EC3346">
        <w:tc>
          <w:tcPr>
            <w:tcW w:w="672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753" w:type="dxa"/>
          </w:tcPr>
          <w:p w:rsidR="003242E4" w:rsidRPr="003242E4" w:rsidRDefault="00EC3346" w:rsidP="003242E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Зарифа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Абусуфьяновна</w:t>
            </w:r>
            <w:proofErr w:type="spellEnd"/>
          </w:p>
        </w:tc>
        <w:tc>
          <w:tcPr>
            <w:tcW w:w="2088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высшее</w:t>
            </w:r>
          </w:p>
        </w:tc>
      </w:tr>
      <w:tr w:rsidR="00EC3346" w:rsidRPr="003242E4" w:rsidTr="00EC3346">
        <w:tc>
          <w:tcPr>
            <w:tcW w:w="67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753" w:type="dxa"/>
          </w:tcPr>
          <w:p w:rsidR="00EC3346" w:rsidRDefault="00EC3346" w:rsidP="00EC33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Брюхачева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Лиана Николаевна</w:t>
            </w:r>
          </w:p>
        </w:tc>
        <w:tc>
          <w:tcPr>
            <w:tcW w:w="2088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высшее</w:t>
            </w:r>
          </w:p>
        </w:tc>
      </w:tr>
      <w:tr w:rsidR="00EC3346" w:rsidRPr="003242E4" w:rsidTr="00EC3346">
        <w:tc>
          <w:tcPr>
            <w:tcW w:w="67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753" w:type="dxa"/>
          </w:tcPr>
          <w:p w:rsidR="00EC3346" w:rsidRPr="003242E4" w:rsidRDefault="00EC3346" w:rsidP="00EC33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Гордеева Татьяна Владимировна</w:t>
            </w:r>
          </w:p>
        </w:tc>
        <w:tc>
          <w:tcPr>
            <w:tcW w:w="2088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 музыки</w:t>
            </w:r>
          </w:p>
        </w:tc>
        <w:tc>
          <w:tcPr>
            <w:tcW w:w="255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</w:t>
            </w: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специальное</w:t>
            </w:r>
          </w:p>
        </w:tc>
      </w:tr>
      <w:tr w:rsidR="00EC3346" w:rsidRPr="003242E4" w:rsidTr="00EC3346">
        <w:tc>
          <w:tcPr>
            <w:tcW w:w="67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753" w:type="dxa"/>
          </w:tcPr>
          <w:p w:rsidR="00EC3346" w:rsidRPr="003242E4" w:rsidRDefault="00EC3346" w:rsidP="00EC3346">
            <w:pPr>
              <w:tabs>
                <w:tab w:val="left" w:pos="312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Карпенко Илья Русланович </w:t>
            </w:r>
          </w:p>
        </w:tc>
        <w:tc>
          <w:tcPr>
            <w:tcW w:w="2088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 ФК</w:t>
            </w:r>
          </w:p>
        </w:tc>
        <w:tc>
          <w:tcPr>
            <w:tcW w:w="255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высшее</w:t>
            </w:r>
          </w:p>
        </w:tc>
      </w:tr>
      <w:tr w:rsidR="00EC3346" w:rsidRPr="003242E4" w:rsidTr="00EC3346">
        <w:tc>
          <w:tcPr>
            <w:tcW w:w="67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753" w:type="dxa"/>
          </w:tcPr>
          <w:p w:rsidR="00EC3346" w:rsidRPr="003242E4" w:rsidRDefault="00EC3346" w:rsidP="00EC33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Кравец Валентина Владимировна</w:t>
            </w:r>
            <w:r w:rsidRPr="0032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учитель-логопед</w:t>
            </w:r>
          </w:p>
        </w:tc>
        <w:tc>
          <w:tcPr>
            <w:tcW w:w="255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высшее</w:t>
            </w:r>
          </w:p>
        </w:tc>
      </w:tr>
      <w:tr w:rsidR="00EC3346" w:rsidRPr="003242E4" w:rsidTr="00EC3346">
        <w:tc>
          <w:tcPr>
            <w:tcW w:w="67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4753" w:type="dxa"/>
          </w:tcPr>
          <w:p w:rsidR="00EC3346" w:rsidRPr="003242E4" w:rsidRDefault="002B372B" w:rsidP="00EC33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Пономарев Сергей Игоревич</w:t>
            </w:r>
          </w:p>
        </w:tc>
        <w:tc>
          <w:tcPr>
            <w:tcW w:w="2088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2552" w:type="dxa"/>
          </w:tcPr>
          <w:p w:rsidR="00EC3346" w:rsidRPr="003242E4" w:rsidRDefault="00EC3346" w:rsidP="00EC33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42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высшее</w:t>
            </w:r>
          </w:p>
        </w:tc>
      </w:tr>
    </w:tbl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:rsidR="003242E4" w:rsidRPr="003242E4" w:rsidRDefault="003242E4" w:rsidP="003242E4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6"/>
          <w:szCs w:val="24"/>
        </w:rPr>
      </w:pPr>
      <w:r w:rsidRPr="003242E4">
        <w:rPr>
          <w:rFonts w:ascii="Times New Roman" w:eastAsia="Calibri" w:hAnsi="Times New Roman" w:cs="Times New Roman"/>
          <w:b/>
          <w:caps/>
          <w:sz w:val="26"/>
          <w:szCs w:val="28"/>
        </w:rPr>
        <w:t xml:space="preserve">3.4. </w:t>
      </w:r>
      <w:r w:rsidRPr="003242E4">
        <w:rPr>
          <w:rFonts w:ascii="Times New Roman" w:eastAsia="Calibri" w:hAnsi="Times New Roman" w:cs="Times New Roman"/>
          <w:b/>
          <w:sz w:val="26"/>
          <w:szCs w:val="24"/>
        </w:rPr>
        <w:t>Особенности традиционных событий, праздников, мероприятий</w:t>
      </w:r>
    </w:p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2E4">
        <w:rPr>
          <w:rFonts w:ascii="Times New Roman" w:eastAsia="Calibri" w:hAnsi="Times New Roman" w:cs="Times New Roman"/>
          <w:bCs/>
          <w:sz w:val="26"/>
          <w:szCs w:val="26"/>
        </w:rPr>
        <w:t>Образовательный проце</w:t>
      </w:r>
      <w:proofErr w:type="gramStart"/>
      <w:r w:rsidRPr="003242E4">
        <w:rPr>
          <w:rFonts w:ascii="Times New Roman" w:eastAsia="Calibri" w:hAnsi="Times New Roman" w:cs="Times New Roman"/>
          <w:bCs/>
          <w:sz w:val="26"/>
          <w:szCs w:val="26"/>
        </w:rPr>
        <w:t>сс в гр</w:t>
      </w:r>
      <w:proofErr w:type="gramEnd"/>
      <w:r w:rsidRPr="003242E4">
        <w:rPr>
          <w:rFonts w:ascii="Times New Roman" w:eastAsia="Calibri" w:hAnsi="Times New Roman" w:cs="Times New Roman"/>
          <w:bCs/>
          <w:sz w:val="26"/>
          <w:szCs w:val="26"/>
        </w:rPr>
        <w:t xml:space="preserve">уппе осуществляется в соответствии с </w:t>
      </w:r>
      <w:r w:rsidRPr="003242E4">
        <w:rPr>
          <w:rFonts w:ascii="Times New Roman" w:eastAsia="Calibri" w:hAnsi="Times New Roman" w:cs="Times New Roman"/>
          <w:sz w:val="26"/>
          <w:szCs w:val="26"/>
        </w:rPr>
        <w:t>Тематическим планом, что позволяет оптимально организовать образовательный процесс. Тема отражается в подборе материалов развивающих центров группы.</w:t>
      </w:r>
    </w:p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2E4">
        <w:rPr>
          <w:rFonts w:ascii="Times New Roman" w:eastAsia="Calibri" w:hAnsi="Times New Roman" w:cs="Times New Roman"/>
          <w:sz w:val="26"/>
          <w:szCs w:val="26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</w:t>
      </w:r>
    </w:p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42E4">
        <w:rPr>
          <w:rFonts w:ascii="Times New Roman" w:eastAsia="Calibri" w:hAnsi="Times New Roman" w:cs="Times New Roman"/>
          <w:sz w:val="26"/>
          <w:szCs w:val="26"/>
        </w:rPr>
        <w:t>Тематический принцип построения образовательного процесса позволяет ввести региональные и культурные компоненты.</w:t>
      </w:r>
    </w:p>
    <w:p w:rsidR="003242E4" w:rsidRPr="003242E4" w:rsidRDefault="003242E4" w:rsidP="003242E4">
      <w:pPr>
        <w:tabs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Примерный перечень основных государственных и народных праздников, памятных дат в календарном плане воспитательной работы в ДОУ.</w:t>
      </w:r>
    </w:p>
    <w:p w:rsidR="003242E4" w:rsidRPr="003242E4" w:rsidRDefault="003242E4" w:rsidP="003242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Сентябрь:</w:t>
      </w:r>
    </w:p>
    <w:p w:rsidR="003242E4" w:rsidRPr="003242E4" w:rsidRDefault="003242E4" w:rsidP="003242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1    сентября: День знаний;</w:t>
      </w:r>
    </w:p>
    <w:p w:rsidR="003242E4" w:rsidRPr="003242E4" w:rsidRDefault="003242E4" w:rsidP="003242E4">
      <w:pPr>
        <w:numPr>
          <w:ilvl w:val="3"/>
          <w:numId w:val="3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сентября: День окончания Второй мировой войны, День солидарности в борьбе с терроризмом;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8    сентября: Международный день распространения грамотности; 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27   сентября: День воспитателя и всех дошкольных работников.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Октябрь: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1 октября: Международный день пожилых людей; Международный день музыки;</w:t>
      </w:r>
    </w:p>
    <w:p w:rsidR="003242E4" w:rsidRPr="003242E4" w:rsidRDefault="003242E4" w:rsidP="003242E4">
      <w:pPr>
        <w:numPr>
          <w:ilvl w:val="3"/>
          <w:numId w:val="3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октября: День защиты животных;</w:t>
      </w:r>
    </w:p>
    <w:p w:rsidR="003242E4" w:rsidRPr="003242E4" w:rsidRDefault="003242E4" w:rsidP="003242E4">
      <w:pPr>
        <w:numPr>
          <w:ilvl w:val="3"/>
          <w:numId w:val="3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октября: День учителя;</w:t>
      </w:r>
    </w:p>
    <w:p w:rsidR="003242E4" w:rsidRPr="003242E4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Третье воскресенье октября: День отца в России. </w:t>
      </w:r>
    </w:p>
    <w:p w:rsidR="003242E4" w:rsidRPr="003242E4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Ноябрь:</w:t>
      </w:r>
    </w:p>
    <w:p w:rsidR="003242E4" w:rsidRPr="003242E4" w:rsidRDefault="003242E4" w:rsidP="003242E4">
      <w:pPr>
        <w:numPr>
          <w:ilvl w:val="4"/>
          <w:numId w:val="3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ноября: День народного единства;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8    ноября: День памяти погибших при исполнении служебных обязанностей сотрудников органов внутренних дел России;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Последнее воскресенье ноября: День матери в России;</w:t>
      </w:r>
    </w:p>
    <w:p w:rsidR="003242E4" w:rsidRPr="003242E4" w:rsidRDefault="003242E4" w:rsidP="003242E4">
      <w:pPr>
        <w:numPr>
          <w:ilvl w:val="5"/>
          <w:numId w:val="32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ноября: День Государственного герба Российской Федерации. </w:t>
      </w:r>
    </w:p>
    <w:p w:rsidR="003242E4" w:rsidRPr="003242E4" w:rsidRDefault="003242E4" w:rsidP="003242E4">
      <w:pPr>
        <w:tabs>
          <w:tab w:val="left" w:pos="107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Декабрь: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3242E4" w:rsidRPr="003242E4" w:rsidRDefault="003242E4" w:rsidP="003242E4">
      <w:pPr>
        <w:numPr>
          <w:ilvl w:val="4"/>
          <w:numId w:val="32"/>
        </w:numPr>
        <w:tabs>
          <w:tab w:val="left" w:pos="426"/>
          <w:tab w:val="left" w:pos="9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декабря: День добровольца (волонтера) в России;</w:t>
      </w:r>
    </w:p>
    <w:p w:rsidR="003242E4" w:rsidRPr="003242E4" w:rsidRDefault="003242E4" w:rsidP="003242E4">
      <w:pPr>
        <w:numPr>
          <w:ilvl w:val="0"/>
          <w:numId w:val="33"/>
        </w:numPr>
        <w:tabs>
          <w:tab w:val="left" w:pos="426"/>
          <w:tab w:val="left" w:pos="9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декабря: Международный день художника;</w:t>
      </w:r>
    </w:p>
    <w:p w:rsidR="003242E4" w:rsidRPr="003242E4" w:rsidRDefault="003242E4" w:rsidP="003242E4">
      <w:pPr>
        <w:numPr>
          <w:ilvl w:val="0"/>
          <w:numId w:val="33"/>
        </w:numPr>
        <w:tabs>
          <w:tab w:val="left" w:pos="426"/>
          <w:tab w:val="left" w:pos="9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декабря: День Героев Отечества;</w:t>
      </w:r>
    </w:p>
    <w:p w:rsidR="003242E4" w:rsidRPr="003242E4" w:rsidRDefault="003242E4" w:rsidP="003242E4">
      <w:pPr>
        <w:tabs>
          <w:tab w:val="left" w:pos="426"/>
          <w:tab w:val="left" w:pos="9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12  декабря: День Конституции Российской Федерации;</w:t>
      </w:r>
    </w:p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</w:rPr>
      </w:pPr>
      <w:r w:rsidRPr="003242E4">
        <w:rPr>
          <w:rFonts w:ascii="Times New Roman" w:eastAsia="Calibri" w:hAnsi="Times New Roman" w:cs="Times New Roman"/>
          <w:sz w:val="26"/>
        </w:rPr>
        <w:t>31  декабря: Новый год.</w:t>
      </w:r>
    </w:p>
    <w:p w:rsidR="003242E4" w:rsidRPr="003242E4" w:rsidRDefault="003242E4" w:rsidP="003242E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Январь: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27 января: День снятия блокады Ленинграда; День освобождения Красной армией крупнейшего «лагеря смерти» </w:t>
      </w:r>
      <w:proofErr w:type="spellStart"/>
      <w:r w:rsidRPr="003242E4">
        <w:rPr>
          <w:rFonts w:ascii="Times New Roman" w:eastAsia="Times New Roman" w:hAnsi="Times New Roman" w:cs="Times New Roman"/>
          <w:sz w:val="26"/>
          <w:szCs w:val="26"/>
        </w:rPr>
        <w:t>Аушвиц-Биркенау</w:t>
      </w:r>
      <w:proofErr w:type="spellEnd"/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3242E4" w:rsidRPr="003242E4" w:rsidRDefault="003242E4" w:rsidP="003242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Февраль:</w:t>
      </w:r>
    </w:p>
    <w:p w:rsidR="003242E4" w:rsidRPr="003242E4" w:rsidRDefault="003242E4" w:rsidP="003242E4">
      <w:pPr>
        <w:numPr>
          <w:ilvl w:val="1"/>
          <w:numId w:val="31"/>
        </w:numPr>
        <w:tabs>
          <w:tab w:val="left" w:pos="426"/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февраля: День разгрома советскими войсками немецко-фашистских вой</w:t>
      </w:r>
      <w:proofErr w:type="gramStart"/>
      <w:r w:rsidRPr="003242E4">
        <w:rPr>
          <w:rFonts w:ascii="Times New Roman" w:eastAsia="Times New Roman" w:hAnsi="Times New Roman" w:cs="Times New Roman"/>
          <w:sz w:val="26"/>
          <w:szCs w:val="26"/>
        </w:rPr>
        <w:t>ск в Ст</w:t>
      </w:r>
      <w:proofErr w:type="gramEnd"/>
      <w:r w:rsidRPr="003242E4">
        <w:rPr>
          <w:rFonts w:ascii="Times New Roman" w:eastAsia="Times New Roman" w:hAnsi="Times New Roman" w:cs="Times New Roman"/>
          <w:sz w:val="26"/>
          <w:szCs w:val="26"/>
        </w:rPr>
        <w:t>алинградской битве (рекомендуется включать в план воспитательной работы с дошкольниками регионально и/или ситуативно);</w:t>
      </w:r>
    </w:p>
    <w:p w:rsidR="003242E4" w:rsidRPr="003242E4" w:rsidRDefault="003242E4" w:rsidP="003242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lastRenderedPageBreak/>
        <w:t>8    февраля: День российской науки;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15 февраля: День памяти о россиянах, исполнявших служебный долг за пределами Отечества;</w:t>
      </w:r>
    </w:p>
    <w:p w:rsidR="003242E4" w:rsidRPr="003242E4" w:rsidRDefault="003242E4" w:rsidP="003242E4">
      <w:pPr>
        <w:numPr>
          <w:ilvl w:val="2"/>
          <w:numId w:val="31"/>
        </w:numPr>
        <w:tabs>
          <w:tab w:val="left" w:pos="284"/>
          <w:tab w:val="left" w:pos="1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февраля: Международный день родного языка;</w:t>
      </w:r>
    </w:p>
    <w:p w:rsidR="003242E4" w:rsidRPr="003242E4" w:rsidRDefault="003242E4" w:rsidP="003242E4">
      <w:pPr>
        <w:numPr>
          <w:ilvl w:val="3"/>
          <w:numId w:val="31"/>
        </w:numPr>
        <w:tabs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февраля: День защитника Отечества. </w:t>
      </w:r>
    </w:p>
    <w:p w:rsidR="003242E4" w:rsidRPr="003242E4" w:rsidRDefault="003242E4" w:rsidP="003242E4">
      <w:pPr>
        <w:tabs>
          <w:tab w:val="left" w:pos="426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Март:</w:t>
      </w:r>
    </w:p>
    <w:p w:rsidR="003242E4" w:rsidRPr="003242E4" w:rsidRDefault="003242E4" w:rsidP="003242E4">
      <w:pPr>
        <w:numPr>
          <w:ilvl w:val="4"/>
          <w:numId w:val="31"/>
        </w:numPr>
        <w:tabs>
          <w:tab w:val="left" w:pos="426"/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марта: Международный женский день;</w:t>
      </w:r>
    </w:p>
    <w:p w:rsidR="003242E4" w:rsidRPr="003242E4" w:rsidRDefault="003242E4" w:rsidP="003242E4">
      <w:pPr>
        <w:numPr>
          <w:ilvl w:val="5"/>
          <w:numId w:val="31"/>
        </w:numPr>
        <w:tabs>
          <w:tab w:val="left" w:pos="426"/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3242E4" w:rsidRPr="003242E4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27  марта: Всемирный день театра. </w:t>
      </w:r>
    </w:p>
    <w:p w:rsidR="003242E4" w:rsidRPr="003242E4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Апрель:</w:t>
      </w:r>
    </w:p>
    <w:p w:rsidR="003242E4" w:rsidRPr="003242E4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12 апреля: День космонавтики; </w:t>
      </w:r>
    </w:p>
    <w:p w:rsidR="003242E4" w:rsidRPr="003242E4" w:rsidRDefault="003242E4" w:rsidP="003242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Май:</w:t>
      </w:r>
    </w:p>
    <w:p w:rsidR="003242E4" w:rsidRPr="003242E4" w:rsidRDefault="003242E4" w:rsidP="003242E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1  мая: Праздник Весны и Труда;</w:t>
      </w:r>
    </w:p>
    <w:p w:rsidR="003242E4" w:rsidRPr="003242E4" w:rsidRDefault="003242E4" w:rsidP="003242E4">
      <w:pPr>
        <w:numPr>
          <w:ilvl w:val="4"/>
          <w:numId w:val="31"/>
        </w:numPr>
        <w:tabs>
          <w:tab w:val="left" w:pos="284"/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мая: День Победы;</w:t>
      </w:r>
    </w:p>
    <w:p w:rsidR="003242E4" w:rsidRPr="003242E4" w:rsidRDefault="003242E4" w:rsidP="003242E4">
      <w:pPr>
        <w:numPr>
          <w:ilvl w:val="0"/>
          <w:numId w:val="32"/>
        </w:numPr>
        <w:tabs>
          <w:tab w:val="left" w:pos="284"/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 мая: День детских общественных организаций России;</w:t>
      </w:r>
    </w:p>
    <w:p w:rsidR="003242E4" w:rsidRPr="003242E4" w:rsidRDefault="003242E4" w:rsidP="003242E4">
      <w:pPr>
        <w:numPr>
          <w:ilvl w:val="1"/>
          <w:numId w:val="32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 мая: День славянской письменности и культуры. </w:t>
      </w:r>
    </w:p>
    <w:p w:rsidR="003242E4" w:rsidRPr="003242E4" w:rsidRDefault="003242E4" w:rsidP="003242E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Июнь: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1    июня: День защиты детей; 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6    июня: День русского языка; 12 июня: День России;</w:t>
      </w:r>
    </w:p>
    <w:p w:rsidR="003242E4" w:rsidRPr="003242E4" w:rsidRDefault="003242E4" w:rsidP="003242E4">
      <w:pPr>
        <w:numPr>
          <w:ilvl w:val="2"/>
          <w:numId w:val="3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июня: День памяти и скорби. </w:t>
      </w:r>
    </w:p>
    <w:p w:rsidR="003242E4" w:rsidRPr="003242E4" w:rsidRDefault="003242E4" w:rsidP="003242E4">
      <w:pPr>
        <w:tabs>
          <w:tab w:val="left" w:pos="107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Июль: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 xml:space="preserve">8   июля: День семьи, любви и верности. </w:t>
      </w:r>
    </w:p>
    <w:p w:rsidR="003242E4" w:rsidRPr="003242E4" w:rsidRDefault="003242E4" w:rsidP="00324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>Август:</w:t>
      </w:r>
    </w:p>
    <w:p w:rsidR="003242E4" w:rsidRPr="003242E4" w:rsidRDefault="003242E4" w:rsidP="003242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12  августа: День физкультурника;</w:t>
      </w:r>
    </w:p>
    <w:p w:rsidR="003242E4" w:rsidRPr="003242E4" w:rsidRDefault="003242E4" w:rsidP="003242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22  августа: День Государственного флага Российской Федерации;</w:t>
      </w:r>
    </w:p>
    <w:p w:rsidR="003242E4" w:rsidRPr="003242E4" w:rsidRDefault="003242E4" w:rsidP="003242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sz w:val="26"/>
          <w:szCs w:val="26"/>
        </w:rPr>
        <w:t>27  августа: День российского кино.</w:t>
      </w:r>
    </w:p>
    <w:p w:rsidR="003242E4" w:rsidRPr="003242E4" w:rsidRDefault="003242E4" w:rsidP="00324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tandardSymbolsPS" w:hAnsi="Times New Roman" w:cs="Times New Roman"/>
          <w:i/>
          <w:iCs/>
          <w:sz w:val="26"/>
          <w:szCs w:val="26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3242E4" w:rsidRPr="003242E4" w:rsidRDefault="003242E4" w:rsidP="003242E4">
      <w:pPr>
        <w:rPr>
          <w:rFonts w:ascii="Times New Roman" w:eastAsia="Calibri" w:hAnsi="Times New Roman" w:cs="Times New Roman"/>
          <w:sz w:val="24"/>
          <w:szCs w:val="24"/>
        </w:rPr>
        <w:sectPr w:rsidR="003242E4" w:rsidRPr="003242E4" w:rsidSect="003242E4">
          <w:footerReference w:type="default" r:id="rId10"/>
          <w:pgSz w:w="11906" w:h="16838"/>
          <w:pgMar w:top="1134" w:right="707" w:bottom="1134" w:left="1134" w:header="709" w:footer="709" w:gutter="0"/>
          <w:cols w:space="708"/>
          <w:titlePg/>
          <w:docGrid w:linePitch="360"/>
        </w:sectPr>
      </w:pPr>
    </w:p>
    <w:p w:rsidR="003242E4" w:rsidRPr="003242E4" w:rsidRDefault="003242E4" w:rsidP="003242E4">
      <w:pPr>
        <w:spacing w:after="0" w:line="379" w:lineRule="exact"/>
        <w:ind w:left="20" w:right="20" w:firstLine="720"/>
        <w:jc w:val="right"/>
        <w:rPr>
          <w:rFonts w:ascii="Times New Roman" w:eastAsia="Times New Roman" w:hAnsi="Times New Roman" w:cs="Times New Roman"/>
          <w:b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b/>
          <w:sz w:val="26"/>
          <w:szCs w:val="28"/>
        </w:rPr>
        <w:lastRenderedPageBreak/>
        <w:t xml:space="preserve">Приложение </w:t>
      </w:r>
    </w:p>
    <w:p w:rsidR="003242E4" w:rsidRPr="003242E4" w:rsidRDefault="003242E4" w:rsidP="003242E4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2E4">
        <w:rPr>
          <w:rFonts w:ascii="Times New Roman" w:eastAsia="Times New Roman" w:hAnsi="Times New Roman" w:cs="Times New Roman"/>
          <w:b/>
          <w:sz w:val="26"/>
          <w:szCs w:val="28"/>
        </w:rPr>
        <w:t>Примерный перечень литературных, музыкальных, художественных произведений для реализации Программы</w:t>
      </w:r>
      <w:r w:rsidRPr="003242E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Pr="003242E4">
        <w:rPr>
          <w:rFonts w:ascii="Times New Roman" w:eastAsia="Times New Roman" w:hAnsi="Times New Roman" w:cs="Times New Roman"/>
          <w:b/>
          <w:sz w:val="26"/>
          <w:szCs w:val="26"/>
        </w:rPr>
        <w:t>(от 4 до 5 лет.)</w:t>
      </w:r>
    </w:p>
    <w:p w:rsidR="003242E4" w:rsidRPr="003242E4" w:rsidRDefault="003242E4" w:rsidP="003242E4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6"/>
          <w:szCs w:val="28"/>
        </w:rPr>
      </w:pP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2E4">
        <w:rPr>
          <w:rFonts w:ascii="Times New Roman" w:eastAsia="Calibri" w:hAnsi="Times New Roman" w:cs="Times New Roman"/>
          <w:b/>
          <w:sz w:val="24"/>
          <w:szCs w:val="24"/>
          <w:highlight w:val="lightGray"/>
        </w:rPr>
        <w:t>Примерный перечень художественной литературы.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  <w:highlight w:val="lightGray"/>
          <w:shd w:val="clear" w:color="auto" w:fill="E7E6E6"/>
        </w:rPr>
        <w:t>• Малые формы фольклора.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Барашеныси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...», «Гуси, вы гуси...», «Дождик- дождик, веселей», «Дон! Дон! Дон!...», «Жил у бабушки козел», «Зайчишк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потетень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  <w:highlight w:val="lightGray"/>
          <w:shd w:val="clear" w:color="auto" w:fill="E7E6E6"/>
        </w:rPr>
        <w:t>• Русские народные сказки.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«Гуси-лебеди»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М.А. Булатова);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Жихарка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И. Карнауховой); «Заяц-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хваста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А.Н. Толстого); «Зимовье»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И. Соколова-Микитова); «Коза-дереза»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М.А. Булатова); «Петушок и бобовое зернышко»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О.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Капицы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); «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Лиса-лапотница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>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В. Даля); «Лисичка-сестричка и волк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М.А. Булатова); «Смоляной бычок»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М.А. Булатова); «Снегурочка»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М.А. Булатова).</w:t>
      </w:r>
      <w:proofErr w:type="gramEnd"/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  <w:highlight w:val="lightGray"/>
        </w:rPr>
        <w:t>• Фольклор народов мира.</w:t>
      </w:r>
    </w:p>
    <w:p w:rsidR="003242E4" w:rsidRPr="003242E4" w:rsidRDefault="003242E4" w:rsidP="003242E4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Песенки.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«Утята», франц.,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Н.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Гернет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 С. Гиппиус; «Пальцы», пер.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нем. J1.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Яхина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«Песня моряка» норвежек, нар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>есенка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Ю. Вронского);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Барабек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», англ.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К. Чуковского); «Шалтай-Болтай», англ.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С. Маршака).</w:t>
      </w:r>
      <w:proofErr w:type="gramEnd"/>
    </w:p>
    <w:p w:rsidR="003242E4" w:rsidRPr="003242E4" w:rsidRDefault="003242E4" w:rsidP="003242E4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Сказки.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«Бременские музыканты» из сказок братьев Гримм, пер.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>. нем.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>A.</w:t>
      </w:r>
      <w:r w:rsidRPr="003242E4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Введенского, под ред. С. Маршака; «Два жадных медвежонка»,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венгер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сказка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А. Красновой и В.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Важдаева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); «Колосок»,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укр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нар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>казка (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С. Могилевской); «Красная Шапочка», из сказок Ш. Перро, пер. с франц. Т.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Габбе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«Три поросенка», пер. с англ. С. Михалкова.</w:t>
      </w:r>
      <w:proofErr w:type="gramEnd"/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  <w:highlight w:val="lightGray"/>
        </w:rPr>
        <w:t>• Произведения поэтов и писателей России.</w:t>
      </w:r>
    </w:p>
    <w:p w:rsidR="003242E4" w:rsidRPr="003242E4" w:rsidRDefault="003242E4" w:rsidP="003242E4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Поэзия.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Аким Я.Л. «Первый снег»; Александрова З.Н. «Таня пропала», «Теплый дождик» (по выбору); Бальмонт К.Д. «Росинка»;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Барто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A.JI. «Уехали», «Я знаю, что надо придумать» (по выбору); Берестов В.Д.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Искалочка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»; Благинина Е.А. «Дождик, дождик...», «Посидим в тишине» (по выбору); Брюсов B.Я.</w:t>
      </w:r>
      <w:r w:rsidRPr="003242E4">
        <w:rPr>
          <w:rFonts w:ascii="Times New Roman" w:eastAsia="Calibri" w:hAnsi="Times New Roman" w:cs="Times New Roman"/>
          <w:sz w:val="24"/>
          <w:szCs w:val="24"/>
        </w:rPr>
        <w:tab/>
        <w:t xml:space="preserve">«Колыбельная»; Бунин И. А. «Листопад» (отрывок);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Гамазкова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И. «Колыбельная для бабушки»;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Гернет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Н. и Хармс Д. «Очень-очень вкусный пирог»; Есенин С.А. «Поет зима - аукает...»;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Заходер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Б.В. «Волчок»,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Кискино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горе» (по выбору); Кушак Ю.Н. «Сорок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сорок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Лукашина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М. «Розовые очки», Маршак С.Я. «Багаж», «Про все на свете», «Вот какой рассеянный», «Мяч», «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Усатый-полосатый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Мориц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Ю.П. «Песенка про сказку», «Дом гнома, гном - дома!», «Огромный собачий секрет» (1-2 по выбору);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Мошковская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Э.Э. «Добежали до вечера»; Орлова А. «Невероятно длинная история про таксу»;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Пушкин А.С. «Месяц, месяц...» </w:t>
      </w:r>
      <w:r w:rsidRPr="003242E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Сеф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Р.С. «На свете все на все похоже...», «Чудо» (по выбору);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Токмакова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И.П. «Ивы», «Сосны»,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Плим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», «Где спит рыбка?» (по выбору);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Приставалка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»; Чуковский К.И. «Путаница»,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Закаляка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», «Радость»,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Тараканище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 (по выбору).</w:t>
      </w:r>
    </w:p>
    <w:p w:rsidR="003242E4" w:rsidRPr="003242E4" w:rsidRDefault="003242E4" w:rsidP="003242E4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Проза.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Сахарнов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С.В. «Кто прячется лучше всех?»; Сладков Н.И. «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Неслух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Сутеев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В.Г. «Мышонок и карандаш»;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Тайц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Чарушин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Е.И. «Тюпа, Томка и сорока» (1-2 рассказа по выбору).</w:t>
      </w:r>
    </w:p>
    <w:p w:rsidR="003242E4" w:rsidRPr="003242E4" w:rsidRDefault="003242E4" w:rsidP="003242E4">
      <w:pPr>
        <w:numPr>
          <w:ilvl w:val="0"/>
          <w:numId w:val="5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Литературные сказки.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Горький М.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Воробьишко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»;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Мамин-Сибиряк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Д.Н. «Сказка про Комара Комаровича - Длинный Нос и про Мохнатого Мишу - Короткий Хвост»; Москвина М.Л. «Что случилось с крокодилом»;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Сеф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Р.С. «Сказка о кругленьких и длинненьких человечках»; Чуковский К.И. «Телефон»,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Тараканище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Федорино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горе», «Айболит и воробей» (1-2 рассказа по выбору). 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  <w:highlight w:val="lightGray"/>
        </w:rPr>
        <w:t>• Произведения поэтов и писателей разных стран.</w:t>
      </w:r>
    </w:p>
    <w:p w:rsidR="003242E4" w:rsidRPr="003242E4" w:rsidRDefault="003242E4" w:rsidP="003242E4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Поэзия.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Бжехва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Я. «Клей», пер. с польск. Б.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Заходер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Грубин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Ф. «Слезы», пер. с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чеш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Е.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Солоновича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Квитко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Л.М. «Бабушкины руки» (пер. с евр. Т.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Спендиаровой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); Райнис Я. «Наперегонки», пер.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латыш. Л.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Мезинова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Тувим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Ю. «Чудеса», пер. с польск. В. Приходько; «Про пана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Трулялинского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», пересказ с польск. Б.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Заходера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«Овощи», пер. с польск. С. Михалкова.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Литературные сказки.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Балинт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А. «Гном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Гномыч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Изюмка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 (1-2 главы из книги по выбору), пер. с венг. Г.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Лейбутина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Дональдсон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Д.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Груффало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», «Хочу к маме» (пер.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Бородицкой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) (по выбору);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Ивамура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К. «14 лесных мышей» (пер. Е.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Байбиковой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Ингавес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Г. «Мишка Бруно» (пер. О.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lastRenderedPageBreak/>
        <w:t>Мяэотс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); Керр Д.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Мяули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Истории из жизни удивительной кошки» (пер.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Аромштам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Лангройтер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Ю. «А дома лучше!» (пер. В.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Фербикова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Мугур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Ф.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Рилэ-Йепурилэ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 Жучок с золотыми крылышками» (пер. с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румынск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Д. Шполянской);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Пенн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О. «Поцелуй в ладошке» (пер. Е. Сорокиной);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Родари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Д. «Собака, которая не умела лаять» (из книги «Сказки, у которых три конца»), пер. с итал. И. Константиновой; Хогарт Э.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Мафин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 его веселые друзья» (1-2 главы из книги по выбору), пер. с англ. О. Образцовой и Н.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Шанько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Юхансон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Г. «Мулле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Мек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Буффа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 (пер. Л.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Затолокиной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Примерный перечень произведений изобразительного искусства.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Иллюстрации, репродукции картин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</w:r>
      <w:proofErr w:type="gramEnd"/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Иллюстрации к книгам</w:t>
      </w:r>
      <w:r w:rsidRPr="003242E4">
        <w:rPr>
          <w:rFonts w:ascii="Times New Roman" w:eastAsia="Calibri" w:hAnsi="Times New Roman" w:cs="Times New Roman"/>
          <w:sz w:val="24"/>
          <w:szCs w:val="24"/>
        </w:rPr>
        <w:t>: В.В. Лебедев к книге С.Я. Маршака «Усаты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й-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полосатый».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Примерный перечень музыкальных произведений.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>«Ах ты, береза»,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песня; «Осенняя песенка», муз.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Д. Васильева-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Буглая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, сл. А. Плещеева; «Музыкальный ящик» (из «Альбома пьес для детей» Г. Свиридова); «Вальс снежных хлопьев» из балета «Щелкунчик», муз.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П. Чайковского; «Итальянская полька», муз. С. Рахманинова; «Как у наших у ворот»,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мелодия; «Мама», муз. П. Чайковского, «Жаворонок», муз. М. Глинки; «Марш», муз. С. Прокофьева. 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Примерный перечень музыкальных произведений.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Упражнения на развитие слуха и голоса.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«Путаница» - песня-шутка; муз. Е. Тиличеевой, сл. К. Чуковского,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Кукушечка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»,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песня,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 И. Арсеева; «Паучок» и «Кисонька-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мурысонька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»,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песни;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заклички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: «Ой, кулики! Весна поет!» и «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Жаворонушки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, прилетите!».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Песни.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«Осень», муз. И. Кишко, сл. Т. Волгиной; «Санки»,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Красева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О.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Высотской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«Зима прошла», муз. Н.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Метлова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Клоковой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«Подарок маме», муз. А. Филиппенко, сл. Т. Волгиной; «Воробей», муз. В.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Герчик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А. Чельцова; «Дождик»,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Красева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Н. Френкель. </w:t>
      </w:r>
      <w:r w:rsidRPr="003242E4">
        <w:rPr>
          <w:rFonts w:ascii="Times New Roman" w:eastAsia="Calibri" w:hAnsi="Times New Roman" w:cs="Times New Roman"/>
          <w:i/>
          <w:sz w:val="24"/>
          <w:szCs w:val="24"/>
        </w:rPr>
        <w:t>Примерный перечень музыкальных произведений.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«Как тебя зовут?»; «Что ты хочешь, кошечка?»; «Наша песенка простая», муз. А. Александрова, сл.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Ивенсен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«Курочка-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рябушечка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», муз. Г. Лобачева, сл.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Народные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r w:rsidRPr="003242E4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3242E4">
        <w:rPr>
          <w:rFonts w:ascii="Times New Roman" w:eastAsia="Calibri" w:hAnsi="Times New Roman" w:cs="Times New Roman"/>
          <w:i/>
          <w:sz w:val="24"/>
          <w:szCs w:val="24"/>
        </w:rPr>
        <w:t>римерный</w:t>
      </w:r>
      <w:proofErr w:type="spellEnd"/>
      <w:r w:rsidRPr="003242E4">
        <w:rPr>
          <w:rFonts w:ascii="Times New Roman" w:eastAsia="Calibri" w:hAnsi="Times New Roman" w:cs="Times New Roman"/>
          <w:i/>
          <w:sz w:val="24"/>
          <w:szCs w:val="24"/>
        </w:rPr>
        <w:t xml:space="preserve"> перечень музыкальных произведений.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Игровые упражнения.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«Пружинки» под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мелодию; ходьба под «Марш», муз. И. Беркович; «Веселые мячики» (подпрыгивание и бег),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Сатулиной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лиса и зайцы под муз. А.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Майкапара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мелодии; «Петух», муз. Т. Ломовой; «Кукла»,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Старокадомского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«Упражнения с цветами» под муз. «Вальса» А. Жилина.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• Хороводы и пляски.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«Топ и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хлоп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>», муз. Т. Назарова-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Метнер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Е.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Каргановой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«Танец с ложками» под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>ар. мелодию; новогодние хороводы по выбору музыкального руководителя.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Характерные танцы.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«Снежинки», муз. О. Берта,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Н.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Метлова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«Танец зайчат» под «Польку» И. Штрауса; «Снежинки», муз. Т. Ломовой; «Бусинки» под «Галоп» И.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Дунаевского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r w:rsidRPr="003242E4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3242E4">
        <w:rPr>
          <w:rFonts w:ascii="Times New Roman" w:eastAsia="Calibri" w:hAnsi="Times New Roman" w:cs="Times New Roman"/>
          <w:i/>
          <w:sz w:val="24"/>
          <w:szCs w:val="24"/>
        </w:rPr>
        <w:t>римерный</w:t>
      </w:r>
      <w:proofErr w:type="spellEnd"/>
      <w:r w:rsidRPr="003242E4">
        <w:rPr>
          <w:rFonts w:ascii="Times New Roman" w:eastAsia="Calibri" w:hAnsi="Times New Roman" w:cs="Times New Roman"/>
          <w:i/>
          <w:sz w:val="24"/>
          <w:szCs w:val="24"/>
        </w:rPr>
        <w:t xml:space="preserve"> перечень музыкальных произведений.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•Этюды-драматизации.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«Барабанщик»,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Красева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«Танец осенних листочков», муз. А. Филиппенко, сл. Е.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Макшанцевой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«Барабанщики», муз. Д.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Кабалевского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и С.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Левидова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«Считалка», «Катилось яблоко», муз. В.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Агафонникова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Музыкальные игры.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«Курочка и петушок», муз. Г. Фрида; «Жмурки», муз. Ф.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Флотова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«Медведь и заяц», муз. В.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Ребикова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«Самолеты», муз. М. Магиденко; «Найди себе пару», муз. Т. Ломовой; «Займи домик», муз. М. Магиденко.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Игры с пением.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Огородная-хороводная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», муз. Б.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Можжевелова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А.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Пассовой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Кукловской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3242E4">
        <w:rPr>
          <w:rFonts w:ascii="Times New Roman" w:eastAsia="Calibri" w:hAnsi="Times New Roman" w:cs="Times New Roman"/>
          <w:i/>
          <w:sz w:val="24"/>
          <w:szCs w:val="24"/>
        </w:rPr>
        <w:t>Развитие танцевально-игрового творчества.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«Лошадка», муз. Н.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Потоловского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«Зайчики», «Наседка и цыплята», «Воробей», муз. Т. Ломовой; «Ой, хмель мой, хмелек»,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мелодия,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обраб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Раухвергера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«Кукла»,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Старокадомского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; «Медвежата», муз.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Красева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, сл. Н. Френкель. 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• Музыкально-дидактические игры.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Развитие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звуковысотного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слуха. «Птицы и птенчики», «Качели». Развитие ритмического слуха. «Петушок, курочка и цыпленок», «Кто как идет?», «Веселые дудочки»; «Сыграй, как я».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Calibri" w:hAnsi="Times New Roman" w:cs="Times New Roman"/>
          <w:i/>
          <w:sz w:val="24"/>
          <w:szCs w:val="24"/>
        </w:rPr>
        <w:t>Развитие тембрового и динамического слуха.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Громко-тихо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», «Узнай свой инструмент»; «Угадай, на чем играю». </w:t>
      </w:r>
      <w:r w:rsidRPr="003242E4">
        <w:rPr>
          <w:rFonts w:ascii="Times New Roman" w:eastAsia="Calibri" w:hAnsi="Times New Roman" w:cs="Times New Roman"/>
          <w:i/>
          <w:sz w:val="24"/>
          <w:szCs w:val="24"/>
        </w:rPr>
        <w:t>Определение жанра и развитие памяти.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«Что делает кукла?», «Узнай и спой песню по картинке», «Музыкальный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магазин»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r w:rsidRPr="003242E4">
        <w:rPr>
          <w:rFonts w:ascii="Times New Roman" w:eastAsia="Calibri" w:hAnsi="Times New Roman" w:cs="Times New Roman"/>
          <w:i/>
          <w:sz w:val="24"/>
          <w:szCs w:val="24"/>
        </w:rPr>
        <w:t>И</w:t>
      </w:r>
      <w:proofErr w:type="gramEnd"/>
      <w:r w:rsidRPr="003242E4">
        <w:rPr>
          <w:rFonts w:ascii="Times New Roman" w:eastAsia="Calibri" w:hAnsi="Times New Roman" w:cs="Times New Roman"/>
          <w:i/>
          <w:sz w:val="24"/>
          <w:szCs w:val="24"/>
        </w:rPr>
        <w:t>гра</w:t>
      </w:r>
      <w:proofErr w:type="spellEnd"/>
      <w:r w:rsidRPr="003242E4">
        <w:rPr>
          <w:rFonts w:ascii="Times New Roman" w:eastAsia="Calibri" w:hAnsi="Times New Roman" w:cs="Times New Roman"/>
          <w:i/>
          <w:sz w:val="24"/>
          <w:szCs w:val="24"/>
        </w:rPr>
        <w:t xml:space="preserve"> на детских музыкальных инструментах.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«Гармошка», «Небо синее», «Андрей-воробей», муз. Е. Тиличеевой, сл. М.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Долинова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; «Сорока-сорока», рус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242E4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ар. прибаутка, обр. Т. </w:t>
      </w:r>
      <w:proofErr w:type="spellStart"/>
      <w:r w:rsidRPr="003242E4">
        <w:rPr>
          <w:rFonts w:ascii="Times New Roman" w:eastAsia="Calibri" w:hAnsi="Times New Roman" w:cs="Times New Roman"/>
          <w:sz w:val="24"/>
          <w:szCs w:val="24"/>
        </w:rPr>
        <w:t>Попатенко</w:t>
      </w:r>
      <w:proofErr w:type="spellEnd"/>
      <w:r w:rsidRPr="00324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2E4" w:rsidRPr="003242E4" w:rsidRDefault="003242E4" w:rsidP="00324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242E4" w:rsidRPr="003242E4" w:rsidRDefault="003242E4" w:rsidP="00324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242E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Учебно-методический комплекс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 с детьми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Комарова Т.С. Изобразительная деятельность в детском саду. Конспекты занятий с детьми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lastRenderedPageBreak/>
        <w:t xml:space="preserve">4.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2021.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саду: Средняя группа. – М.: МОЗАИКА-СИНТЕЗ, 2019.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8.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 ручной труд в детском саду. Программа и методические рекомендации: МОЗАИКА-СИНТЕЗ; Москва; 2010.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Лиштван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З.В. Конструирование: Пособие для воспитателей детского сада. – М.: Просвещение, 1981.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4-5 лет. –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12.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4-5 лет.  –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Щеткин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А.В. Театральная деятельность в детском саду. Для занятий с детьми 4-5 лет</w:t>
      </w:r>
      <w:proofErr w:type="gram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/ П</w:t>
      </w:r>
      <w:proofErr w:type="gram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од ред. О.Ф. Горбуновой.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М.:</w:t>
      </w:r>
      <w:r w:rsidRPr="00324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2021.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 Абрамова Л.В.,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 Петрова В.И.,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16.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17.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18.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3242E4" w:rsidRPr="003242E4" w:rsidRDefault="003242E4" w:rsidP="003242E4">
      <w:pPr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19.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С.Ф.Виноградова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Н.В.Рогачева</w:t>
      </w:r>
      <w:proofErr w:type="spellEnd"/>
      <w:r w:rsidRPr="003242E4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3242E4" w:rsidRPr="003242E4" w:rsidRDefault="003242E4" w:rsidP="00324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3242E4" w:rsidRPr="003242E4" w:rsidRDefault="003242E4" w:rsidP="00324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b/>
          <w:iCs/>
          <w:caps/>
          <w:color w:val="000000"/>
          <w:spacing w:val="-2"/>
          <w:sz w:val="24"/>
          <w:szCs w:val="24"/>
        </w:rPr>
        <w:lastRenderedPageBreak/>
        <w:t>Нормативное сопровождение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gramStart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3242E4" w:rsidRPr="003242E4" w:rsidRDefault="003242E4" w:rsidP="00324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gramStart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Приказ </w:t>
      </w:r>
      <w:proofErr w:type="spellStart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Pr="003242E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  <w:proofErr w:type="gramEnd"/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242E4">
        <w:rPr>
          <w:rFonts w:ascii="Times New Roman" w:eastAsia="Times New Roman" w:hAnsi="Times New Roman" w:cs="Times New Roman"/>
          <w:bCs/>
          <w:sz w:val="28"/>
          <w:szCs w:val="24"/>
        </w:rPr>
        <w:t xml:space="preserve">Образовательный (учебный) план 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u w:val="single"/>
        </w:rPr>
      </w:pPr>
      <w:r w:rsidRPr="003242E4">
        <w:rPr>
          <w:rFonts w:ascii="Times New Roman" w:eastAsia="Times New Roman" w:hAnsi="Times New Roman" w:cs="Times New Roman"/>
          <w:bCs/>
          <w:sz w:val="28"/>
          <w:szCs w:val="24"/>
        </w:rPr>
        <w:t>группы общеразвивающей направленности «</w:t>
      </w:r>
      <w:proofErr w:type="spellStart"/>
      <w:r w:rsidR="00A872C8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Сибирячок</w:t>
      </w:r>
      <w:proofErr w:type="spellEnd"/>
      <w:r w:rsidRPr="003242E4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»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242E4">
        <w:rPr>
          <w:rFonts w:ascii="Times New Roman" w:eastAsia="Times New Roman" w:hAnsi="Times New Roman" w:cs="Times New Roman"/>
          <w:bCs/>
          <w:sz w:val="28"/>
          <w:szCs w:val="24"/>
        </w:rPr>
        <w:t xml:space="preserve"> на 2024 – 2025 учебный период и летний период 2025 г.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4882" w:type="pct"/>
        <w:jc w:val="center"/>
        <w:tblLayout w:type="fixed"/>
        <w:tblLook w:val="04A0" w:firstRow="1" w:lastRow="0" w:firstColumn="1" w:lastColumn="0" w:noHBand="0" w:noVBand="1"/>
      </w:tblPr>
      <w:tblGrid>
        <w:gridCol w:w="2321"/>
        <w:gridCol w:w="4892"/>
        <w:gridCol w:w="1767"/>
        <w:gridCol w:w="1450"/>
      </w:tblGrid>
      <w:tr w:rsidR="003242E4" w:rsidRPr="003242E4" w:rsidTr="002B372B">
        <w:trPr>
          <w:trHeight w:val="492"/>
          <w:jc w:val="center"/>
        </w:trPr>
        <w:tc>
          <w:tcPr>
            <w:tcW w:w="1113" w:type="pct"/>
            <w:vMerge w:val="restar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pct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Возрастные категории групп</w:t>
            </w:r>
          </w:p>
        </w:tc>
        <w:tc>
          <w:tcPr>
            <w:tcW w:w="1542" w:type="pct"/>
            <w:gridSpan w:val="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Средний дошкольный возраст от 4 до 5 лет</w:t>
            </w:r>
          </w:p>
        </w:tc>
      </w:tr>
      <w:tr w:rsidR="003242E4" w:rsidRPr="003242E4" w:rsidTr="002B372B">
        <w:trPr>
          <w:trHeight w:val="822"/>
          <w:jc w:val="center"/>
        </w:trPr>
        <w:tc>
          <w:tcPr>
            <w:tcW w:w="1113" w:type="pct"/>
            <w:vMerge/>
            <w:tcBorders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45" w:type="pct"/>
            <w:tcBorders>
              <w:bottom w:val="single" w:sz="4" w:space="0" w:color="auto"/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неделя</w:t>
            </w:r>
          </w:p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(кол-во занятий)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 xml:space="preserve">год </w:t>
            </w:r>
            <w:r w:rsidRPr="003242E4">
              <w:rPr>
                <w:rFonts w:ascii="Times New Roman" w:eastAsia="Calibri" w:hAnsi="Times New Roman" w:cs="Times New Roman"/>
                <w:b/>
              </w:rPr>
              <w:br/>
              <w:t>(кол-во занятий)</w:t>
            </w:r>
          </w:p>
        </w:tc>
      </w:tr>
      <w:tr w:rsidR="003242E4" w:rsidRPr="003242E4" w:rsidTr="002B372B">
        <w:trPr>
          <w:jc w:val="center"/>
        </w:trPr>
        <w:tc>
          <w:tcPr>
            <w:tcW w:w="1113" w:type="pct"/>
            <w:vMerge w:val="restar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2345" w:type="pc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Математические представления</w:t>
            </w:r>
          </w:p>
        </w:tc>
        <w:tc>
          <w:tcPr>
            <w:tcW w:w="847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5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3242E4" w:rsidRPr="003242E4" w:rsidTr="002B372B">
        <w:trPr>
          <w:trHeight w:val="406"/>
          <w:jc w:val="center"/>
        </w:trPr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45" w:type="pc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 xml:space="preserve">Окружающий мир </w:t>
            </w:r>
          </w:p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3242E4">
              <w:rPr>
                <w:rFonts w:ascii="Times New Roman" w:eastAsia="Calibri" w:hAnsi="Times New Roman" w:cs="Times New Roman"/>
              </w:rPr>
              <w:t>(природа)</w:t>
            </w:r>
          </w:p>
        </w:tc>
        <w:tc>
          <w:tcPr>
            <w:tcW w:w="847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5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3242E4" w:rsidRPr="003242E4" w:rsidTr="002B372B">
        <w:trPr>
          <w:trHeight w:val="145"/>
          <w:jc w:val="center"/>
        </w:trPr>
        <w:tc>
          <w:tcPr>
            <w:tcW w:w="1113" w:type="pc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Речевое развитие.</w:t>
            </w:r>
          </w:p>
        </w:tc>
        <w:tc>
          <w:tcPr>
            <w:tcW w:w="2345" w:type="pct"/>
            <w:tcBorders>
              <w:right w:val="single" w:sz="4" w:space="0" w:color="auto"/>
            </w:tcBorders>
            <w:shd w:val="clear" w:color="auto" w:fill="FFFFFF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847" w:type="pct"/>
            <w:shd w:val="clear" w:color="auto" w:fill="FFFFFF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3242E4" w:rsidRPr="003242E4" w:rsidTr="002B372B">
        <w:trPr>
          <w:trHeight w:val="196"/>
          <w:jc w:val="center"/>
        </w:trPr>
        <w:tc>
          <w:tcPr>
            <w:tcW w:w="1113" w:type="pct"/>
            <w:vMerge w:val="restar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2345" w:type="pct"/>
            <w:tcBorders>
              <w:top w:val="single" w:sz="4" w:space="0" w:color="auto"/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847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5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3242E4" w:rsidRPr="003242E4" w:rsidTr="002B372B">
        <w:trPr>
          <w:trHeight w:val="200"/>
          <w:jc w:val="center"/>
        </w:trPr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pc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Лепка</w:t>
            </w:r>
          </w:p>
        </w:tc>
        <w:tc>
          <w:tcPr>
            <w:tcW w:w="847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695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3242E4" w:rsidRPr="003242E4" w:rsidTr="002B372B">
        <w:trPr>
          <w:jc w:val="center"/>
        </w:trPr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pc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Аппликация</w:t>
            </w:r>
          </w:p>
        </w:tc>
        <w:tc>
          <w:tcPr>
            <w:tcW w:w="847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695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3242E4" w:rsidRPr="003242E4" w:rsidTr="002B372B">
        <w:trPr>
          <w:jc w:val="center"/>
        </w:trPr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pct"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Музыкальная деятельность, музыкальные движения</w:t>
            </w:r>
          </w:p>
        </w:tc>
        <w:tc>
          <w:tcPr>
            <w:tcW w:w="847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5" w:type="pct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3242E4" w:rsidRPr="003242E4" w:rsidTr="002B372B">
        <w:trPr>
          <w:trHeight w:val="176"/>
          <w:jc w:val="center"/>
        </w:trPr>
        <w:tc>
          <w:tcPr>
            <w:tcW w:w="111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  <w:b/>
              </w:rPr>
              <w:t>Физическое  развитие</w:t>
            </w:r>
            <w:r w:rsidRPr="003242E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3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Двигательная деятельность  (в спор/зал)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3242E4" w:rsidRPr="003242E4" w:rsidTr="002B372B">
        <w:trPr>
          <w:trHeight w:val="223"/>
          <w:jc w:val="center"/>
        </w:trPr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pct"/>
            <w:tcBorders>
              <w:top w:val="single" w:sz="4" w:space="0" w:color="auto"/>
            </w:tcBorders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 xml:space="preserve"> Двигательная деятельность (на улице)</w:t>
            </w: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</w:tcBorders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42E4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3242E4" w:rsidRPr="003242E4" w:rsidTr="002B372B">
        <w:trPr>
          <w:trHeight w:val="91"/>
          <w:jc w:val="center"/>
        </w:trPr>
        <w:tc>
          <w:tcPr>
            <w:tcW w:w="3458" w:type="pct"/>
            <w:gridSpan w:val="2"/>
            <w:shd w:val="clear" w:color="auto" w:fill="F2F2F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  <w:iCs/>
              </w:rPr>
              <w:t>Итого по образовательным областям</w:t>
            </w:r>
          </w:p>
        </w:tc>
        <w:tc>
          <w:tcPr>
            <w:tcW w:w="847" w:type="pct"/>
            <w:shd w:val="clear" w:color="auto" w:fill="F2F2F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</w:rPr>
              <w:t>10</w:t>
            </w:r>
          </w:p>
        </w:tc>
        <w:tc>
          <w:tcPr>
            <w:tcW w:w="695" w:type="pct"/>
            <w:shd w:val="clear" w:color="auto" w:fill="F2F2F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</w:rPr>
              <w:t>360</w:t>
            </w:r>
          </w:p>
        </w:tc>
      </w:tr>
      <w:tr w:rsidR="003242E4" w:rsidRPr="003242E4" w:rsidTr="002B372B">
        <w:trPr>
          <w:trHeight w:val="91"/>
          <w:jc w:val="center"/>
        </w:trPr>
        <w:tc>
          <w:tcPr>
            <w:tcW w:w="3458" w:type="pct"/>
            <w:gridSpan w:val="2"/>
            <w:shd w:val="clear" w:color="auto" w:fill="F2F2F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</w:rPr>
              <w:t>Итого (образовательная нагрузка)</w:t>
            </w:r>
          </w:p>
        </w:tc>
        <w:tc>
          <w:tcPr>
            <w:tcW w:w="847" w:type="pct"/>
            <w:shd w:val="clear" w:color="auto" w:fill="F2F2F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</w:rPr>
              <w:t>10</w:t>
            </w:r>
          </w:p>
        </w:tc>
        <w:tc>
          <w:tcPr>
            <w:tcW w:w="695" w:type="pct"/>
            <w:shd w:val="clear" w:color="auto" w:fill="F2F2F2"/>
            <w:vAlign w:val="center"/>
          </w:tcPr>
          <w:p w:rsidR="003242E4" w:rsidRPr="003242E4" w:rsidRDefault="003242E4" w:rsidP="003242E4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3242E4">
              <w:rPr>
                <w:rFonts w:ascii="Times New Roman" w:eastAsia="Calibri" w:hAnsi="Times New Roman" w:cs="Times New Roman"/>
                <w:b/>
                <w:i/>
              </w:rPr>
              <w:t>360</w:t>
            </w:r>
          </w:p>
        </w:tc>
      </w:tr>
    </w:tbl>
    <w:p w:rsidR="002B372B" w:rsidRPr="002B372B" w:rsidRDefault="002B372B" w:rsidP="002B372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B372B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Календарный план воспитательной работы</w:t>
      </w:r>
    </w:p>
    <w:p w:rsidR="002B372B" w:rsidRPr="002B372B" w:rsidRDefault="002B372B" w:rsidP="002B372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2B372B">
        <w:rPr>
          <w:rFonts w:ascii="Times New Roman" w:eastAsia="Calibri" w:hAnsi="Times New Roman" w:cs="Times New Roman"/>
          <w:b/>
          <w:caps/>
          <w:sz w:val="24"/>
          <w:szCs w:val="24"/>
        </w:rPr>
        <w:t>на 2024 -2025 учебный год</w:t>
      </w:r>
    </w:p>
    <w:p w:rsidR="002B372B" w:rsidRPr="002B372B" w:rsidRDefault="002B372B" w:rsidP="002B372B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2B372B">
        <w:rPr>
          <w:rFonts w:ascii="Times New Roman" w:eastAsia="Calibri" w:hAnsi="Times New Roman" w:cs="Times New Roman"/>
          <w:b/>
        </w:rPr>
        <w:t>(средний дошкольный возраст)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55"/>
        <w:gridCol w:w="7343"/>
      </w:tblGrid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2155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Сроки реализации</w:t>
            </w:r>
          </w:p>
        </w:tc>
        <w:tc>
          <w:tcPr>
            <w:tcW w:w="7343" w:type="dxa"/>
          </w:tcPr>
          <w:p w:rsidR="002B372B" w:rsidRPr="002B372B" w:rsidRDefault="002B372B" w:rsidP="002B372B">
            <w:pPr>
              <w:spacing w:after="0" w:line="240" w:lineRule="auto"/>
              <w:ind w:right="3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недели/ тематические дни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shd w:val="clear" w:color="auto" w:fill="D5DCE4"/>
          </w:tcPr>
          <w:p w:rsidR="002B372B" w:rsidRPr="002B372B" w:rsidRDefault="002B372B" w:rsidP="002B372B">
            <w:pPr>
              <w:spacing w:after="0" w:line="240" w:lineRule="auto"/>
              <w:ind w:right="3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02.09-06.09.2024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B372B">
              <w:rPr>
                <w:rFonts w:ascii="Times New Roman" w:eastAsia="Calibri" w:hAnsi="Times New Roman" w:cs="Times New Roman"/>
                <w:b/>
              </w:rPr>
              <w:t>Детский сад. Встреча друзей</w:t>
            </w: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сентября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– «День знаний»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сентября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- «День окончания  Второй мировой войны»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09.09-13.09.2024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«Осень разноцветная» (осень в городе, в лесу)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сентября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«По речам узнают человека»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(к Международному дню распространения грамотности</w:t>
            </w: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15.09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Российский день леса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16.09-20.09.2024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осени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23.09-27.09.2024</w:t>
            </w:r>
          </w:p>
        </w:tc>
        <w:tc>
          <w:tcPr>
            <w:tcW w:w="7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«Все профессии нужны»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21.09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Всемирный день мира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 сентября 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воспитателя и всех дошкольных работников»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shd w:val="clear" w:color="auto" w:fill="D5DCE4"/>
          </w:tcPr>
          <w:p w:rsidR="002B372B" w:rsidRPr="002B372B" w:rsidRDefault="002B372B" w:rsidP="002B372B">
            <w:pPr>
              <w:spacing w:after="0" w:line="240" w:lineRule="auto"/>
              <w:ind w:right="3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30.09-04.10.2024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 и моя семья»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октября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«Хорошие дети – добрая старость» (к Международному дню пожилых людей)</w:t>
            </w: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октября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защиты животных»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07.10. -11.10.2024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B372B">
              <w:rPr>
                <w:rFonts w:ascii="Times New Roman" w:eastAsia="Calibri" w:hAnsi="Times New Roman" w:cs="Times New Roman"/>
                <w:b/>
              </w:rPr>
              <w:t>Кто как готовится к зиме</w:t>
            </w: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14.10-18.10.2024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 (Мебель.</w:t>
            </w:r>
            <w:proofErr w:type="gramEnd"/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Бытовая техника. </w:t>
            </w:r>
            <w:proofErr w:type="gramStart"/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Посуда)</w:t>
            </w:r>
            <w:proofErr w:type="gramEnd"/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16.10 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хлеба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октября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«День отца в России»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(третье воскресенье октября)</w:t>
            </w:r>
          </w:p>
        </w:tc>
      </w:tr>
      <w:tr w:rsidR="002B372B" w:rsidRPr="002B372B" w:rsidTr="000B6EC4">
        <w:trPr>
          <w:trHeight w:val="227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21.10-25.10.2024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Родина – Россия»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28.10-02.11.2024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«Дружба. День народного единства»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ноября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«Международный день народного единства»</w:t>
            </w:r>
          </w:p>
        </w:tc>
      </w:tr>
      <w:tr w:rsidR="002B372B" w:rsidRPr="002B372B" w:rsidTr="000B6EC4">
        <w:trPr>
          <w:trHeight w:val="440"/>
        </w:trPr>
        <w:tc>
          <w:tcPr>
            <w:tcW w:w="10740" w:type="dxa"/>
            <w:gridSpan w:val="3"/>
            <w:shd w:val="clear" w:color="auto" w:fill="D5DCE4"/>
            <w:vAlign w:val="center"/>
          </w:tcPr>
          <w:p w:rsidR="002B372B" w:rsidRPr="002B372B" w:rsidRDefault="002B372B" w:rsidP="002B372B">
            <w:pPr>
              <w:spacing w:after="0" w:line="240" w:lineRule="auto"/>
              <w:ind w:right="3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05.11-08.11.2024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</w:rPr>
              <w:t>«Транспорт и дорожная азбука»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11.11-15.11.2024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«Одежда. Обувь. Головные уборы»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ноября</w:t>
            </w: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семирный день доброты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18.11-22.11.2024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изменения в природе»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25.11-29.11.2024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«Образ матери в музыке, поэзии и искусстве»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Cs w:val="28"/>
              </w:rPr>
              <w:t>Фестиваль «Соцветие»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26 ноября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матери»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shd w:val="clear" w:color="auto" w:fill="D5DCE4"/>
            <w:vAlign w:val="center"/>
          </w:tcPr>
          <w:p w:rsidR="002B372B" w:rsidRPr="002B372B" w:rsidRDefault="002B372B" w:rsidP="002B372B">
            <w:pPr>
              <w:spacing w:after="0" w:line="240" w:lineRule="auto"/>
              <w:ind w:right="31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02.12- 06.12.2024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любимый Край родной» (город, округ)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декабря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Югры»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добровольца (волонтёра) в России»</w:t>
            </w: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декабря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неизвестного солдата»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09.12-13.12.2024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 мастеров»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декабря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«Международный день художника»</w:t>
            </w: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декабря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Героев Отечества»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16.12- 20.12.2024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забавы»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 декабря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Конституции Российской Федерации»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23.12-28.12.2024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«Новогодний калейдоскоп»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29 декабря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«Новый год»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09.01-17.01.2025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«Народная культура и традиции»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января </w:t>
            </w:r>
            <w:proofErr w:type="gramStart"/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ематический день «День заповедников и национальных парков России»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января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«Старый новый год»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20.01-24.01.2025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«Жизнь птиц зимой»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15.01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День зимующих птиц в России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27.01-31.01.2025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«Зимняя спартакиада» 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03.02-07.02.2025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</w:rPr>
              <w:t>«В мире науки»</w:t>
            </w:r>
            <w:r w:rsidRPr="002B372B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2B372B">
              <w:rPr>
                <w:rFonts w:ascii="Times New Roman" w:eastAsia="Calibri" w:hAnsi="Times New Roman" w:cs="Times New Roman"/>
              </w:rPr>
              <w:t>опытническо</w:t>
            </w:r>
            <w:proofErr w:type="spellEnd"/>
            <w:r w:rsidRPr="002B372B">
              <w:rPr>
                <w:rFonts w:ascii="Times New Roman" w:eastAsia="Calibri" w:hAnsi="Times New Roman" w:cs="Times New Roman"/>
              </w:rPr>
              <w:t>-экспериментальная деятельность)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февраля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российской науки»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10.02-14.02.2025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«Азбука безопасности»  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17.02-21.02.2025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«На страже Родины»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февраля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«Международный день родного языка»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февраля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защитника Отечества»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24.02-28.02.2025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Cs w:val="28"/>
              </w:rPr>
              <w:t>Масленицу встречаем – зиму провожаем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03.03-07.03.2025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«Весна шагает по планете»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марта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«Приди весна с милостью»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(ко Дню Авдотьи </w:t>
            </w:r>
            <w:proofErr w:type="spellStart"/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Весновки</w:t>
            </w:r>
            <w:proofErr w:type="spellEnd"/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марта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«Международный женский День»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10.03-14.03.2025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«Комнатные растения»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17.03-21.03.2025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«Вода и жители водоемов»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марта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Тематический день «День воссоединения Крыма с Россией»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22.03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Международный день воды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24.03-28.03.2025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«Театральная весна»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 марта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«Всемирный день театра» 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31.03-04.04.2025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«Неделя книги» 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апреля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«Международный день детской книги»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07.04-11.04.2025</w:t>
            </w: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«Загадочный космос»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апреля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«Вороний день»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апреля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«12 апреля - Всемирный день авиации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и космонавтики»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14.04-18.04.2025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«Быть здоровыми хотим»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 апреля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Всемирный день здоровья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21.04-25.04.2025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«Экология. День Земли»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 апреля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день </w:t>
            </w: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«Всемирный день Земли»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28.04-30.04.2025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«Праздник весны и труда»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апреля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</w:t>
            </w: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  <w:proofErr w:type="gramStart"/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раздник Весны и Труда»</w:t>
            </w:r>
          </w:p>
        </w:tc>
      </w:tr>
      <w:tr w:rsidR="002B372B" w:rsidRPr="002B372B" w:rsidTr="000B6EC4">
        <w:trPr>
          <w:trHeight w:val="20"/>
        </w:trPr>
        <w:tc>
          <w:tcPr>
            <w:tcW w:w="1074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05.05-07.05.2025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«День Великой Победы»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мая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«Фестиваль военной песни»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12.05-16.05.2025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«Миром правит доброта» 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мая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«Международный день семьи» (Истоки)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19.05-23.05.2025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насекомых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мая -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пчёл</w:t>
            </w:r>
          </w:p>
          <w:p w:rsidR="002B372B" w:rsidRPr="002B372B" w:rsidRDefault="002B372B" w:rsidP="002B37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23 мая </w:t>
            </w: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день «День славянской письменности и Культуры»</w:t>
            </w:r>
          </w:p>
        </w:tc>
      </w:tr>
      <w:tr w:rsidR="002B372B" w:rsidRPr="002B372B" w:rsidTr="000B6EC4">
        <w:trPr>
          <w:trHeight w:val="20"/>
        </w:trPr>
        <w:tc>
          <w:tcPr>
            <w:tcW w:w="1242" w:type="dxa"/>
          </w:tcPr>
          <w:p w:rsidR="002B372B" w:rsidRPr="002B372B" w:rsidRDefault="002B372B" w:rsidP="002B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Times New Roman" w:hAnsi="Times New Roman" w:cs="Times New Roman"/>
                <w:sz w:val="24"/>
                <w:szCs w:val="24"/>
              </w:rPr>
              <w:t>IV неделя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sz w:val="24"/>
                <w:szCs w:val="24"/>
              </w:rPr>
              <w:t>26.05-30.05.2025</w:t>
            </w:r>
          </w:p>
        </w:tc>
        <w:tc>
          <w:tcPr>
            <w:tcW w:w="7343" w:type="dxa"/>
            <w:tcBorders>
              <w:left w:val="single" w:sz="4" w:space="0" w:color="auto"/>
              <w:right w:val="single" w:sz="4" w:space="0" w:color="auto"/>
            </w:tcBorders>
          </w:tcPr>
          <w:p w:rsidR="002B372B" w:rsidRPr="002B372B" w:rsidRDefault="002B372B" w:rsidP="002B37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3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«Цветущая весна. Первоцветы. Луговые цветы»</w:t>
            </w:r>
          </w:p>
        </w:tc>
      </w:tr>
    </w:tbl>
    <w:p w:rsidR="003242E4" w:rsidRPr="002B372B" w:rsidRDefault="003242E4" w:rsidP="003242E4">
      <w:pPr>
        <w:ind w:firstLine="142"/>
        <w:rPr>
          <w:rFonts w:ascii="Times New Roman" w:eastAsia="Calibri" w:hAnsi="Times New Roman" w:cs="Times New Roman"/>
          <w:szCs w:val="24"/>
        </w:rPr>
      </w:pPr>
    </w:p>
    <w:p w:rsidR="002B372B" w:rsidRPr="003242E4" w:rsidRDefault="002B372B" w:rsidP="003242E4">
      <w:pPr>
        <w:ind w:firstLine="142"/>
        <w:rPr>
          <w:rFonts w:ascii="Times New Roman" w:eastAsia="Calibri" w:hAnsi="Times New Roman" w:cs="Times New Roman"/>
          <w:i/>
          <w:szCs w:val="24"/>
        </w:rPr>
      </w:pPr>
    </w:p>
    <w:p w:rsidR="003242E4" w:rsidRPr="003242E4" w:rsidRDefault="003242E4" w:rsidP="003242E4">
      <w:pPr>
        <w:tabs>
          <w:tab w:val="left" w:pos="1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8"/>
        </w:rPr>
      </w:pPr>
      <w:r w:rsidRPr="003242E4">
        <w:rPr>
          <w:rFonts w:ascii="Times New Roman" w:eastAsia="Times New Roman" w:hAnsi="Times New Roman" w:cs="Times New Roman"/>
          <w:b/>
          <w:caps/>
          <w:sz w:val="26"/>
          <w:szCs w:val="28"/>
        </w:rPr>
        <w:t xml:space="preserve">ПЛАН взаимодействиЯ с родителями </w:t>
      </w: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8"/>
          <w:lang w:eastAsia="ru-RU"/>
        </w:rPr>
      </w:pPr>
      <w:r w:rsidRPr="003242E4">
        <w:rPr>
          <w:rFonts w:ascii="Times New Roman" w:eastAsia="Times New Roman" w:hAnsi="Times New Roman" w:cs="Times New Roman"/>
          <w:b/>
          <w:bCs/>
          <w:caps/>
          <w:sz w:val="26"/>
          <w:szCs w:val="28"/>
          <w:lang w:eastAsia="ru-RU"/>
        </w:rPr>
        <w:t>группы общеразвивающей направленности «</w:t>
      </w:r>
      <w:r w:rsidR="00A872C8">
        <w:rPr>
          <w:rFonts w:ascii="Times New Roman" w:eastAsia="Times New Roman" w:hAnsi="Times New Roman" w:cs="Times New Roman"/>
          <w:b/>
          <w:bCs/>
          <w:caps/>
          <w:sz w:val="26"/>
          <w:szCs w:val="28"/>
          <w:lang w:eastAsia="ru-RU"/>
        </w:rPr>
        <w:t xml:space="preserve">Сибирячок» (4-5 </w:t>
      </w:r>
      <w:r w:rsidR="00A872C8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лет</w:t>
      </w:r>
      <w:r w:rsidR="00A872C8" w:rsidRPr="003242E4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) </w:t>
      </w:r>
      <w:r w:rsidRPr="003242E4">
        <w:rPr>
          <w:rFonts w:ascii="Times New Roman" w:eastAsia="Times New Roman" w:hAnsi="Times New Roman" w:cs="Times New Roman"/>
          <w:b/>
          <w:bCs/>
          <w:caps/>
          <w:sz w:val="26"/>
          <w:szCs w:val="28"/>
          <w:lang w:eastAsia="ru-RU"/>
        </w:rPr>
        <w:t>НА 2024-2025 УЧЕБНЫЙ ГОД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Цель:</w:t>
      </w:r>
      <w:r w:rsidRPr="00A87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формировать сотрудничество между семьей и педагогами ДОУ, создать необходимые условия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 детей.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Задачи: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sz w:val="26"/>
          <w:szCs w:val="26"/>
          <w:lang w:eastAsia="ru-RU"/>
        </w:rPr>
        <w:t>1.Установить добрые, доверительные отношения с семьей каждого воспитанника группы.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sz w:val="26"/>
          <w:szCs w:val="26"/>
          <w:lang w:eastAsia="ru-RU"/>
        </w:rPr>
        <w:t>2. Приобщать родителей к участию в жизни группы и обогащение предметно – развивающей среды;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sz w:val="26"/>
          <w:szCs w:val="26"/>
          <w:lang w:eastAsia="ru-RU"/>
        </w:rPr>
        <w:t>3.Объединять усилия для развития и воспитания детей;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sz w:val="26"/>
          <w:szCs w:val="26"/>
          <w:lang w:eastAsia="ru-RU"/>
        </w:rPr>
        <w:t>4.Привлекать родителей к передаче положительного опыта в вопросах воспитания;</w:t>
      </w:r>
    </w:p>
    <w:p w:rsidR="003242E4" w:rsidRPr="00A872C8" w:rsidRDefault="003242E4" w:rsidP="00A872C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872C8">
        <w:rPr>
          <w:rFonts w:ascii="Times New Roman" w:eastAsia="Calibri" w:hAnsi="Times New Roman" w:cs="Times New Roman"/>
          <w:sz w:val="26"/>
          <w:szCs w:val="26"/>
          <w:lang w:eastAsia="ru-RU"/>
        </w:rPr>
        <w:t>5.Распространять педагогические знания среди родителей;</w:t>
      </w:r>
    </w:p>
    <w:p w:rsidR="003242E4" w:rsidRPr="00A872C8" w:rsidRDefault="003242E4" w:rsidP="003242E4">
      <w:pPr>
        <w:spacing w:after="0" w:line="379" w:lineRule="exact"/>
        <w:ind w:left="20" w:firstLine="7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872C8">
        <w:rPr>
          <w:rFonts w:ascii="Times New Roman" w:eastAsia="Times New Roman" w:hAnsi="Times New Roman" w:cs="Times New Roman"/>
          <w:sz w:val="26"/>
          <w:szCs w:val="26"/>
        </w:rPr>
        <w:t>Таблица 4</w:t>
      </w: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3416"/>
        <w:gridCol w:w="4381"/>
      </w:tblGrid>
      <w:tr w:rsidR="003242E4" w:rsidRPr="00A872C8" w:rsidTr="003242E4">
        <w:tc>
          <w:tcPr>
            <w:tcW w:w="2356" w:type="dxa"/>
          </w:tcPr>
          <w:p w:rsidR="003242E4" w:rsidRPr="00A872C8" w:rsidRDefault="003242E4" w:rsidP="00A8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A872C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Месяц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A872C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Форма работы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A872C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тема</w:t>
            </w:r>
          </w:p>
        </w:tc>
      </w:tr>
      <w:tr w:rsidR="003242E4" w:rsidRPr="00A872C8" w:rsidTr="003242E4">
        <w:trPr>
          <w:trHeight w:val="218"/>
        </w:trPr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родительского уголка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242E4" w:rsidRPr="00A872C8" w:rsidTr="003242E4">
        <w:trPr>
          <w:trHeight w:val="218"/>
        </w:trPr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консультации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«Как сохранить здоровье ребенка осенью?"</w:t>
            </w:r>
          </w:p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«Играем пальчиками — развиваем речь»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Семинар-практикум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«Адаптация детей в новой группе детского сада»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«Игры и упражнения для развития мелкой моторики»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«Осень золотая» 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«Одежда детей по временам года»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 и моя семья» 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Памятка для родителей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при проведении новогодних развлечений для детей»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«Новогодняя игрушка своими руками»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новогодним утренникам, участие в них.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творчество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«Создание атрибутов к празднованию новогодних праздников»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«Чаще читаем детям»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«Нетрадиционные техники рисования»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Советы для родителей: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КГН»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стенгазеты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«Мой папа/дедушка»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для родителей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мелкой моторики или несколько идей, чем занять ребенка дома»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Наглядная информация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«Подвижные игры на прогулке»</w:t>
            </w:r>
          </w:p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«Как сделать зарядку любимой привычкой ребенка»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стенгазеты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«Моя мама»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материал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«Как научить ребенка наблюдать за изменениями в природе?»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родительского уголка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материал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«Чем занять ребенка весной на прогулке»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Акция добрых дел по благоустройству территории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«Весн</w:t>
            </w:r>
            <w:proofErr w:type="gramStart"/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Красна»                                                                               «Пасхальное чудо»</w:t>
            </w:r>
          </w:p>
        </w:tc>
      </w:tr>
      <w:tr w:rsidR="003242E4" w:rsidRPr="00A872C8" w:rsidTr="003242E4">
        <w:tc>
          <w:tcPr>
            <w:tcW w:w="2356" w:type="dxa"/>
            <w:vMerge w:val="restart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«Мои родственники-участники ВОВ » 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родительское собрание 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«Итоги работы за 2024-2025учебный год».</w:t>
            </w:r>
          </w:p>
        </w:tc>
      </w:tr>
      <w:tr w:rsidR="003242E4" w:rsidRPr="00A872C8" w:rsidTr="003242E4">
        <w:tc>
          <w:tcPr>
            <w:tcW w:w="2356" w:type="dxa"/>
            <w:vMerge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16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2C8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благоустройству территории.</w:t>
            </w:r>
          </w:p>
        </w:tc>
        <w:tc>
          <w:tcPr>
            <w:tcW w:w="4381" w:type="dxa"/>
          </w:tcPr>
          <w:p w:rsidR="003242E4" w:rsidRPr="00A872C8" w:rsidRDefault="003242E4" w:rsidP="00A872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42E4" w:rsidRPr="003242E4" w:rsidRDefault="003242E4" w:rsidP="003242E4">
      <w:pPr>
        <w:spacing w:after="0" w:line="379" w:lineRule="exact"/>
        <w:ind w:left="20" w:firstLine="700"/>
        <w:jc w:val="right"/>
        <w:rPr>
          <w:rFonts w:ascii="Times New Roman" w:eastAsia="Times New Roman" w:hAnsi="Times New Roman" w:cs="Times New Roman"/>
          <w:caps/>
          <w:sz w:val="24"/>
          <w:szCs w:val="26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8"/>
          <w:lang w:eastAsia="ru-RU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8"/>
          <w:lang w:eastAsia="ru-RU"/>
        </w:rPr>
      </w:pPr>
    </w:p>
    <w:p w:rsidR="003242E4" w:rsidRPr="003242E4" w:rsidRDefault="003242E4" w:rsidP="003242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8"/>
          <w:lang w:eastAsia="ru-RU"/>
        </w:rPr>
      </w:pPr>
    </w:p>
    <w:p w:rsidR="003242E4" w:rsidRPr="003242E4" w:rsidRDefault="003242E4" w:rsidP="003242E4">
      <w:pPr>
        <w:tabs>
          <w:tab w:val="left" w:pos="1354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8"/>
          <w:highlight w:val="yellow"/>
        </w:rPr>
      </w:pPr>
    </w:p>
    <w:p w:rsidR="00BD557B" w:rsidRPr="00997848" w:rsidRDefault="00BD557B" w:rsidP="00324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57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ab/>
      </w:r>
    </w:p>
    <w:p w:rsidR="00963BC3" w:rsidRDefault="00963BC3" w:rsidP="00BD557B">
      <w:pPr>
        <w:spacing w:after="0"/>
      </w:pPr>
    </w:p>
    <w:sectPr w:rsidR="00963BC3" w:rsidSect="00BD55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807" w:rsidRDefault="00594807">
      <w:pPr>
        <w:spacing w:after="0" w:line="240" w:lineRule="auto"/>
      </w:pPr>
      <w:r>
        <w:separator/>
      </w:r>
    </w:p>
  </w:endnote>
  <w:endnote w:type="continuationSeparator" w:id="0">
    <w:p w:rsidR="00594807" w:rsidRDefault="0059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ndardSymbolsP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508736"/>
      <w:docPartObj>
        <w:docPartGallery w:val="Page Numbers (Bottom of Page)"/>
        <w:docPartUnique/>
      </w:docPartObj>
    </w:sdtPr>
    <w:sdtContent>
      <w:p w:rsidR="000B6EC4" w:rsidRDefault="000B6EC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107">
          <w:rPr>
            <w:noProof/>
          </w:rPr>
          <w:t>63</w:t>
        </w:r>
        <w:r>
          <w:fldChar w:fldCharType="end"/>
        </w:r>
      </w:p>
    </w:sdtContent>
  </w:sdt>
  <w:p w:rsidR="000B6EC4" w:rsidRDefault="000B6EC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807" w:rsidRDefault="00594807">
      <w:pPr>
        <w:spacing w:after="0" w:line="240" w:lineRule="auto"/>
      </w:pPr>
      <w:r>
        <w:separator/>
      </w:r>
    </w:p>
  </w:footnote>
  <w:footnote w:type="continuationSeparator" w:id="0">
    <w:p w:rsidR="00594807" w:rsidRDefault="0059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6EE6"/>
    <w:multiLevelType w:val="multilevel"/>
    <w:tmpl w:val="65B8B99E"/>
    <w:lvl w:ilvl="0">
      <w:start w:val="1"/>
      <w:numFmt w:val="decimal"/>
      <w:lvlText w:val="3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B5FFF"/>
    <w:multiLevelType w:val="hybridMultilevel"/>
    <w:tmpl w:val="B1DCB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55047"/>
    <w:multiLevelType w:val="multilevel"/>
    <w:tmpl w:val="D1FAE4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5CC1A9B"/>
    <w:multiLevelType w:val="multilevel"/>
    <w:tmpl w:val="D4E6F8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06CF50CC"/>
    <w:multiLevelType w:val="hybridMultilevel"/>
    <w:tmpl w:val="171AA4C0"/>
    <w:lvl w:ilvl="0" w:tplc="FAA66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767AB"/>
    <w:multiLevelType w:val="hybridMultilevel"/>
    <w:tmpl w:val="EC10E5A6"/>
    <w:lvl w:ilvl="0" w:tplc="CBFAC03A">
      <w:start w:val="5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183ACA"/>
    <w:multiLevelType w:val="hybridMultilevel"/>
    <w:tmpl w:val="3C18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393F39"/>
    <w:multiLevelType w:val="hybridMultilevel"/>
    <w:tmpl w:val="3F74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E7449"/>
    <w:multiLevelType w:val="hybridMultilevel"/>
    <w:tmpl w:val="DBCEFED2"/>
    <w:lvl w:ilvl="0" w:tplc="DF0203E4"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>
    <w:nsid w:val="23036B4C"/>
    <w:multiLevelType w:val="hybridMultilevel"/>
    <w:tmpl w:val="C8D2C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6056D0"/>
    <w:multiLevelType w:val="hybridMultilevel"/>
    <w:tmpl w:val="4754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7B60C8"/>
    <w:multiLevelType w:val="hybridMultilevel"/>
    <w:tmpl w:val="53C4F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28196D"/>
    <w:multiLevelType w:val="hybridMultilevel"/>
    <w:tmpl w:val="2AA45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13A9C"/>
    <w:multiLevelType w:val="multilevel"/>
    <w:tmpl w:val="6ABC0F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C8D1E71"/>
    <w:multiLevelType w:val="multilevel"/>
    <w:tmpl w:val="F7DA26F4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0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611295"/>
    <w:multiLevelType w:val="hybridMultilevel"/>
    <w:tmpl w:val="3FF60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073B6"/>
    <w:multiLevelType w:val="hybridMultilevel"/>
    <w:tmpl w:val="CB9A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E7677"/>
    <w:multiLevelType w:val="hybridMultilevel"/>
    <w:tmpl w:val="13AC0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6572DA"/>
    <w:multiLevelType w:val="hybridMultilevel"/>
    <w:tmpl w:val="D7E6170A"/>
    <w:lvl w:ilvl="0" w:tplc="DF020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420F1"/>
    <w:multiLevelType w:val="multilevel"/>
    <w:tmpl w:val="0B2CE846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F176BA"/>
    <w:multiLevelType w:val="hybridMultilevel"/>
    <w:tmpl w:val="846C944C"/>
    <w:lvl w:ilvl="0" w:tplc="DF020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21C8A"/>
    <w:multiLevelType w:val="hybridMultilevel"/>
    <w:tmpl w:val="47B09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86EE1"/>
    <w:multiLevelType w:val="multilevel"/>
    <w:tmpl w:val="B03C996A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1B039E"/>
    <w:multiLevelType w:val="hybridMultilevel"/>
    <w:tmpl w:val="F93657D8"/>
    <w:lvl w:ilvl="0" w:tplc="DF020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18251A"/>
    <w:multiLevelType w:val="hybridMultilevel"/>
    <w:tmpl w:val="17C8B24E"/>
    <w:lvl w:ilvl="0" w:tplc="DF020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464A49"/>
    <w:multiLevelType w:val="hybridMultilevel"/>
    <w:tmpl w:val="2190F9DE"/>
    <w:lvl w:ilvl="0" w:tplc="DF0203E4">
      <w:numFmt w:val="bullet"/>
      <w:lvlText w:val="-"/>
      <w:lvlJc w:val="left"/>
      <w:pPr>
        <w:ind w:left="7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3">
    <w:nsid w:val="7AB30A53"/>
    <w:multiLevelType w:val="hybridMultilevel"/>
    <w:tmpl w:val="772A00DE"/>
    <w:lvl w:ilvl="0" w:tplc="DF0203E4">
      <w:numFmt w:val="bullet"/>
      <w:lvlText w:val="-"/>
      <w:lvlJc w:val="left"/>
      <w:pPr>
        <w:ind w:left="7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4">
    <w:nsid w:val="7AFA24ED"/>
    <w:multiLevelType w:val="hybridMultilevel"/>
    <w:tmpl w:val="AA74CBB6"/>
    <w:lvl w:ilvl="0" w:tplc="DF020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27"/>
  </w:num>
  <w:num w:numId="5">
    <w:abstractNumId w:val="30"/>
  </w:num>
  <w:num w:numId="6">
    <w:abstractNumId w:val="9"/>
  </w:num>
  <w:num w:numId="7">
    <w:abstractNumId w:val="2"/>
  </w:num>
  <w:num w:numId="8">
    <w:abstractNumId w:val="18"/>
  </w:num>
  <w:num w:numId="9">
    <w:abstractNumId w:val="10"/>
  </w:num>
  <w:num w:numId="10">
    <w:abstractNumId w:val="35"/>
  </w:num>
  <w:num w:numId="11">
    <w:abstractNumId w:val="6"/>
  </w:num>
  <w:num w:numId="12">
    <w:abstractNumId w:val="15"/>
  </w:num>
  <w:num w:numId="13">
    <w:abstractNumId w:val="13"/>
  </w:num>
  <w:num w:numId="14">
    <w:abstractNumId w:val="11"/>
  </w:num>
  <w:num w:numId="15">
    <w:abstractNumId w:val="21"/>
  </w:num>
  <w:num w:numId="16">
    <w:abstractNumId w:val="26"/>
  </w:num>
  <w:num w:numId="17">
    <w:abstractNumId w:val="22"/>
  </w:num>
  <w:num w:numId="18">
    <w:abstractNumId w:val="20"/>
  </w:num>
  <w:num w:numId="19">
    <w:abstractNumId w:val="14"/>
  </w:num>
  <w:num w:numId="20">
    <w:abstractNumId w:val="32"/>
  </w:num>
  <w:num w:numId="21">
    <w:abstractNumId w:val="12"/>
  </w:num>
  <w:num w:numId="22">
    <w:abstractNumId w:val="3"/>
  </w:num>
  <w:num w:numId="23">
    <w:abstractNumId w:val="28"/>
  </w:num>
  <w:num w:numId="24">
    <w:abstractNumId w:val="25"/>
  </w:num>
  <w:num w:numId="25">
    <w:abstractNumId w:val="33"/>
  </w:num>
  <w:num w:numId="26">
    <w:abstractNumId w:val="31"/>
  </w:num>
  <w:num w:numId="27">
    <w:abstractNumId w:val="29"/>
  </w:num>
  <w:num w:numId="28">
    <w:abstractNumId w:val="23"/>
  </w:num>
  <w:num w:numId="29">
    <w:abstractNumId w:val="17"/>
  </w:num>
  <w:num w:numId="30">
    <w:abstractNumId w:val="34"/>
  </w:num>
  <w:num w:numId="31">
    <w:abstractNumId w:val="0"/>
  </w:num>
  <w:num w:numId="32">
    <w:abstractNumId w:val="19"/>
  </w:num>
  <w:num w:numId="33">
    <w:abstractNumId w:val="24"/>
  </w:num>
  <w:num w:numId="34">
    <w:abstractNumId w:val="5"/>
  </w:num>
  <w:num w:numId="35">
    <w:abstractNumId w:val="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7B"/>
    <w:rsid w:val="000B6EC4"/>
    <w:rsid w:val="002B372B"/>
    <w:rsid w:val="003242E4"/>
    <w:rsid w:val="003325B1"/>
    <w:rsid w:val="003B5783"/>
    <w:rsid w:val="00594807"/>
    <w:rsid w:val="005C71FD"/>
    <w:rsid w:val="005F5B1B"/>
    <w:rsid w:val="00624FED"/>
    <w:rsid w:val="00650103"/>
    <w:rsid w:val="008B405E"/>
    <w:rsid w:val="008C5DAB"/>
    <w:rsid w:val="00963BC3"/>
    <w:rsid w:val="00A05C64"/>
    <w:rsid w:val="00A872C8"/>
    <w:rsid w:val="00A96107"/>
    <w:rsid w:val="00AC68F4"/>
    <w:rsid w:val="00BD557B"/>
    <w:rsid w:val="00EC3346"/>
    <w:rsid w:val="00F63C0D"/>
    <w:rsid w:val="00F8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2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2E4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2E4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42E4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table" w:styleId="a3">
    <w:name w:val="Table Grid"/>
    <w:basedOn w:val="a1"/>
    <w:uiPriority w:val="39"/>
    <w:rsid w:val="00BD5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"/>
    <w:uiPriority w:val="9"/>
    <w:unhideWhenUsed/>
    <w:qFormat/>
    <w:rsid w:val="003242E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3242E4"/>
    <w:pPr>
      <w:keepNext/>
      <w:spacing w:after="0"/>
      <w:jc w:val="both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4">
    <w:name w:val="Основной текст_"/>
    <w:basedOn w:val="a0"/>
    <w:link w:val="1"/>
    <w:locked/>
    <w:rsid w:val="003242E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242E4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3242E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3242E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242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2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2E4"/>
  </w:style>
  <w:style w:type="character" w:customStyle="1" w:styleId="10">
    <w:name w:val="Гиперссылка1"/>
    <w:basedOn w:val="a0"/>
    <w:uiPriority w:val="99"/>
    <w:unhideWhenUsed/>
    <w:rsid w:val="003242E4"/>
    <w:rPr>
      <w:color w:val="0563C1"/>
      <w:u w:val="single"/>
    </w:rPr>
  </w:style>
  <w:style w:type="character" w:styleId="aa">
    <w:name w:val="Hyperlink"/>
    <w:basedOn w:val="a0"/>
    <w:uiPriority w:val="99"/>
    <w:semiHidden/>
    <w:unhideWhenUsed/>
    <w:rsid w:val="003242E4"/>
    <w:rPr>
      <w:color w:val="0563C1" w:themeColor="hyperlink"/>
      <w:u w:val="single"/>
    </w:rPr>
  </w:style>
  <w:style w:type="paragraph" w:styleId="ab">
    <w:name w:val="Normal (Web)"/>
    <w:basedOn w:val="a"/>
    <w:link w:val="ac"/>
    <w:uiPriority w:val="99"/>
    <w:unhideWhenUsed/>
    <w:rsid w:val="0032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c">
    <w:name w:val="Обычный (веб) Знак"/>
    <w:link w:val="ab"/>
    <w:uiPriority w:val="99"/>
    <w:rsid w:val="003242E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d">
    <w:name w:val="No Spacing"/>
    <w:uiPriority w:val="1"/>
    <w:qFormat/>
    <w:rsid w:val="003242E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TableGrid2">
    <w:name w:val="TableGrid2"/>
    <w:rsid w:val="003242E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32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42E4"/>
  </w:style>
  <w:style w:type="character" w:customStyle="1" w:styleId="210">
    <w:name w:val="Заголовок 2 Знак1"/>
    <w:basedOn w:val="a0"/>
    <w:uiPriority w:val="9"/>
    <w:semiHidden/>
    <w:rsid w:val="0032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3242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2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2E4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2E4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42E4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table" w:styleId="a3">
    <w:name w:val="Table Grid"/>
    <w:basedOn w:val="a1"/>
    <w:uiPriority w:val="39"/>
    <w:rsid w:val="00BD5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"/>
    <w:uiPriority w:val="9"/>
    <w:unhideWhenUsed/>
    <w:qFormat/>
    <w:rsid w:val="003242E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3242E4"/>
    <w:pPr>
      <w:keepNext/>
      <w:spacing w:after="0"/>
      <w:jc w:val="both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4">
    <w:name w:val="Основной текст_"/>
    <w:basedOn w:val="a0"/>
    <w:link w:val="1"/>
    <w:locked/>
    <w:rsid w:val="003242E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242E4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3242E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3242E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242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2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2E4"/>
  </w:style>
  <w:style w:type="character" w:customStyle="1" w:styleId="10">
    <w:name w:val="Гиперссылка1"/>
    <w:basedOn w:val="a0"/>
    <w:uiPriority w:val="99"/>
    <w:unhideWhenUsed/>
    <w:rsid w:val="003242E4"/>
    <w:rPr>
      <w:color w:val="0563C1"/>
      <w:u w:val="single"/>
    </w:rPr>
  </w:style>
  <w:style w:type="character" w:styleId="aa">
    <w:name w:val="Hyperlink"/>
    <w:basedOn w:val="a0"/>
    <w:uiPriority w:val="99"/>
    <w:semiHidden/>
    <w:unhideWhenUsed/>
    <w:rsid w:val="003242E4"/>
    <w:rPr>
      <w:color w:val="0563C1" w:themeColor="hyperlink"/>
      <w:u w:val="single"/>
    </w:rPr>
  </w:style>
  <w:style w:type="paragraph" w:styleId="ab">
    <w:name w:val="Normal (Web)"/>
    <w:basedOn w:val="a"/>
    <w:link w:val="ac"/>
    <w:uiPriority w:val="99"/>
    <w:unhideWhenUsed/>
    <w:rsid w:val="0032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c">
    <w:name w:val="Обычный (веб) Знак"/>
    <w:link w:val="ab"/>
    <w:uiPriority w:val="99"/>
    <w:rsid w:val="003242E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d">
    <w:name w:val="No Spacing"/>
    <w:uiPriority w:val="1"/>
    <w:qFormat/>
    <w:rsid w:val="003242E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TableGrid2">
    <w:name w:val="TableGrid2"/>
    <w:rsid w:val="003242E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324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242E4"/>
  </w:style>
  <w:style w:type="character" w:customStyle="1" w:styleId="210">
    <w:name w:val="Заголовок 2 Знак1"/>
    <w:basedOn w:val="a0"/>
    <w:uiPriority w:val="9"/>
    <w:semiHidden/>
    <w:rsid w:val="0032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3242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8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63</Pages>
  <Words>20228</Words>
  <Characters>115304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пк</cp:lastModifiedBy>
  <cp:revision>4</cp:revision>
  <dcterms:created xsi:type="dcterms:W3CDTF">2024-06-13T11:26:00Z</dcterms:created>
  <dcterms:modified xsi:type="dcterms:W3CDTF">2025-01-11T15:29:00Z</dcterms:modified>
</cp:coreProperties>
</file>